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DE4E" w14:textId="77777777" w:rsidR="008463C0" w:rsidRDefault="00172BAC" w:rsidP="008463C0">
      <w:pPr>
        <w:jc w:val="center"/>
        <w:rPr>
          <w:noProof/>
        </w:rPr>
      </w:pPr>
      <w:r w:rsidRPr="004D2D2C">
        <w:rPr>
          <w:noProof/>
        </w:rPr>
        <w:drawing>
          <wp:inline distT="0" distB="0" distL="0" distR="0" wp14:anchorId="2CAC1068" wp14:editId="5FFE3D72">
            <wp:extent cx="2907030" cy="2774315"/>
            <wp:effectExtent l="0" t="0" r="0" b="0"/>
            <wp:docPr id="1" name="Afbeelding 598617424" descr="logo Initiatief Antonin Artau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98617424" descr="logo Initiatief Antonin Artau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030" cy="2774315"/>
                    </a:xfrm>
                    <a:prstGeom prst="rect">
                      <a:avLst/>
                    </a:prstGeom>
                    <a:noFill/>
                    <a:ln>
                      <a:noFill/>
                    </a:ln>
                  </pic:spPr>
                </pic:pic>
              </a:graphicData>
            </a:graphic>
          </wp:inline>
        </w:drawing>
      </w:r>
    </w:p>
    <w:p w14:paraId="1CDE1D85" w14:textId="77777777" w:rsidR="008463C0" w:rsidRDefault="008463C0" w:rsidP="008463C0"/>
    <w:p w14:paraId="101F403A" w14:textId="77777777" w:rsidR="008463C0" w:rsidRPr="00DC3F5D" w:rsidRDefault="008463C0" w:rsidP="008463C0"/>
    <w:p w14:paraId="19EF9A6F" w14:textId="77777777" w:rsidR="008463C0" w:rsidRPr="00DC3F5D" w:rsidRDefault="008463C0" w:rsidP="008463C0"/>
    <w:p w14:paraId="180451FE" w14:textId="77777777" w:rsidR="008463C0" w:rsidRDefault="008463C0" w:rsidP="008463C0">
      <w:pPr>
        <w:pBdr>
          <w:top w:val="single" w:sz="4" w:space="1" w:color="auto"/>
          <w:left w:val="single" w:sz="4" w:space="4" w:color="auto"/>
          <w:bottom w:val="single" w:sz="4" w:space="1" w:color="auto"/>
          <w:right w:val="single" w:sz="4" w:space="4" w:color="auto"/>
        </w:pBdr>
        <w:jc w:val="center"/>
        <w:rPr>
          <w:rFonts w:ascii="Mistral" w:hAnsi="Mistral"/>
          <w:sz w:val="72"/>
          <w:szCs w:val="72"/>
        </w:rPr>
      </w:pPr>
      <w:r>
        <w:rPr>
          <w:rFonts w:ascii="Mistral" w:hAnsi="Mistral"/>
          <w:sz w:val="72"/>
          <w:szCs w:val="72"/>
        </w:rPr>
        <w:br/>
      </w:r>
      <w:r w:rsidRPr="00AE24F3">
        <w:rPr>
          <w:rFonts w:ascii="Mistral" w:hAnsi="Mistral"/>
          <w:sz w:val="72"/>
          <w:szCs w:val="72"/>
        </w:rPr>
        <w:t>JAARVERSLAG 2022</w:t>
      </w:r>
    </w:p>
    <w:p w14:paraId="78CA438E" w14:textId="77777777" w:rsidR="008463C0" w:rsidRPr="00692CED" w:rsidRDefault="008463C0" w:rsidP="008463C0">
      <w:pPr>
        <w:pBdr>
          <w:top w:val="single" w:sz="4" w:space="1" w:color="auto"/>
          <w:left w:val="single" w:sz="4" w:space="4" w:color="auto"/>
          <w:bottom w:val="single" w:sz="4" w:space="1" w:color="auto"/>
          <w:right w:val="single" w:sz="4" w:space="4" w:color="auto"/>
        </w:pBdr>
        <w:jc w:val="center"/>
        <w:rPr>
          <w:rFonts w:ascii="Mistral" w:hAnsi="Mistral"/>
          <w:sz w:val="72"/>
          <w:szCs w:val="72"/>
        </w:rPr>
      </w:pPr>
    </w:p>
    <w:p w14:paraId="028E86F7" w14:textId="77777777" w:rsidR="008463C0" w:rsidRDefault="008463C0" w:rsidP="008463C0">
      <w:pPr>
        <w:jc w:val="center"/>
        <w:rPr>
          <w:sz w:val="32"/>
          <w:szCs w:val="32"/>
        </w:rPr>
      </w:pPr>
    </w:p>
    <w:p w14:paraId="30DC6642" w14:textId="77777777" w:rsidR="008463C0" w:rsidRDefault="008463C0" w:rsidP="008463C0">
      <w:pPr>
        <w:jc w:val="center"/>
        <w:rPr>
          <w:sz w:val="32"/>
          <w:szCs w:val="32"/>
        </w:rPr>
      </w:pPr>
    </w:p>
    <w:p w14:paraId="124BB21F" w14:textId="77777777" w:rsidR="008463C0" w:rsidRPr="00017564" w:rsidRDefault="008463C0" w:rsidP="008463C0">
      <w:pPr>
        <w:jc w:val="center"/>
        <w:rPr>
          <w:sz w:val="32"/>
          <w:szCs w:val="32"/>
        </w:rPr>
      </w:pPr>
      <w:proofErr w:type="spellStart"/>
      <w:r w:rsidRPr="00017564">
        <w:rPr>
          <w:sz w:val="32"/>
          <w:szCs w:val="32"/>
        </w:rPr>
        <w:t>Grootgodshuisstraat</w:t>
      </w:r>
      <w:proofErr w:type="spellEnd"/>
      <w:r w:rsidRPr="00017564">
        <w:rPr>
          <w:sz w:val="32"/>
          <w:szCs w:val="32"/>
        </w:rPr>
        <w:t xml:space="preserve"> 10</w:t>
      </w:r>
      <w:r w:rsidRPr="00017564">
        <w:rPr>
          <w:sz w:val="32"/>
          <w:szCs w:val="32"/>
        </w:rPr>
        <w:br/>
        <w:t>1000 Brussel</w:t>
      </w:r>
      <w:r w:rsidRPr="00017564">
        <w:rPr>
          <w:sz w:val="32"/>
          <w:szCs w:val="32"/>
        </w:rPr>
        <w:br/>
        <w:t>Tel. : 02/218 31 32</w:t>
      </w:r>
      <w:r w:rsidRPr="00017564">
        <w:rPr>
          <w:sz w:val="32"/>
          <w:szCs w:val="32"/>
        </w:rPr>
        <w:br/>
        <w:t>Fax : 02/218 05 29</w:t>
      </w:r>
      <w:r w:rsidRPr="00017564">
        <w:rPr>
          <w:sz w:val="32"/>
          <w:szCs w:val="32"/>
        </w:rPr>
        <w:br/>
      </w:r>
      <w:proofErr w:type="gramStart"/>
      <w:r w:rsidRPr="00017564">
        <w:rPr>
          <w:sz w:val="32"/>
          <w:szCs w:val="32"/>
        </w:rPr>
        <w:t>e-mail</w:t>
      </w:r>
      <w:proofErr w:type="gramEnd"/>
      <w:r w:rsidRPr="00017564">
        <w:rPr>
          <w:sz w:val="32"/>
          <w:szCs w:val="32"/>
        </w:rPr>
        <w:t xml:space="preserve"> : </w:t>
      </w:r>
      <w:hyperlink r:id="rId9" w:history="1">
        <w:r w:rsidRPr="00017564">
          <w:rPr>
            <w:rStyle w:val="Hyperlink"/>
            <w:sz w:val="32"/>
            <w:szCs w:val="32"/>
          </w:rPr>
          <w:t>ihp-bw@antoninartaud.be</w:t>
        </w:r>
      </w:hyperlink>
      <w:r w:rsidRPr="00017564">
        <w:rPr>
          <w:sz w:val="32"/>
          <w:szCs w:val="32"/>
        </w:rPr>
        <w:br/>
      </w:r>
      <w:hyperlink r:id="rId10" w:history="1">
        <w:r w:rsidRPr="00017564">
          <w:rPr>
            <w:rStyle w:val="Hyperlink"/>
            <w:sz w:val="32"/>
            <w:szCs w:val="32"/>
          </w:rPr>
          <w:t>www.initiatief-antoninartaud.be</w:t>
        </w:r>
      </w:hyperlink>
    </w:p>
    <w:p w14:paraId="7CFD05F5" w14:textId="77777777" w:rsidR="008463C0" w:rsidRDefault="008463C0" w:rsidP="008463C0">
      <w:pPr>
        <w:rPr>
          <w:noProof/>
        </w:rPr>
      </w:pPr>
    </w:p>
    <w:p w14:paraId="11DA78C6" w14:textId="77777777" w:rsidR="008463C0" w:rsidRDefault="008463C0" w:rsidP="008463C0">
      <w:pPr>
        <w:rPr>
          <w:noProof/>
        </w:rPr>
      </w:pPr>
    </w:p>
    <w:p w14:paraId="055805A5" w14:textId="77777777" w:rsidR="008463C0" w:rsidRDefault="008463C0" w:rsidP="008463C0">
      <w:pPr>
        <w:rPr>
          <w:noProof/>
        </w:rPr>
      </w:pPr>
    </w:p>
    <w:p w14:paraId="1CDD49E2" w14:textId="77777777" w:rsidR="008463C0" w:rsidRDefault="008463C0" w:rsidP="008463C0">
      <w:pPr>
        <w:rPr>
          <w:noProof/>
        </w:rPr>
      </w:pPr>
    </w:p>
    <w:p w14:paraId="70682CC1" w14:textId="77777777" w:rsidR="008463C0" w:rsidRDefault="008463C0" w:rsidP="008463C0">
      <w:pPr>
        <w:rPr>
          <w:noProof/>
        </w:rPr>
      </w:pPr>
    </w:p>
    <w:p w14:paraId="6789D728" w14:textId="77777777" w:rsidR="008463C0" w:rsidRDefault="008463C0" w:rsidP="008463C0">
      <w:pPr>
        <w:rPr>
          <w:noProof/>
        </w:rPr>
      </w:pPr>
    </w:p>
    <w:p w14:paraId="2E0FFAB7" w14:textId="77777777" w:rsidR="008463C0" w:rsidRDefault="008463C0" w:rsidP="008463C0">
      <w:pPr>
        <w:rPr>
          <w:noProof/>
        </w:rPr>
      </w:pPr>
    </w:p>
    <w:p w14:paraId="36120883" w14:textId="77777777" w:rsidR="008463C0" w:rsidRDefault="008463C0" w:rsidP="008463C0">
      <w:pPr>
        <w:rPr>
          <w:noProof/>
        </w:rPr>
      </w:pPr>
    </w:p>
    <w:p w14:paraId="6CDD4EBF" w14:textId="77777777" w:rsidR="008463C0" w:rsidRDefault="008463C0" w:rsidP="008463C0"/>
    <w:p w14:paraId="0122E855" w14:textId="77777777" w:rsidR="008463C0" w:rsidRPr="00DC3F5D" w:rsidRDefault="00172BAC" w:rsidP="008463C0">
      <w:pPr>
        <w:tabs>
          <w:tab w:val="left" w:pos="1170"/>
        </w:tabs>
      </w:pPr>
      <w:r w:rsidRPr="00D4792D">
        <w:rPr>
          <w:noProof/>
        </w:rPr>
        <w:drawing>
          <wp:inline distT="0" distB="0" distL="0" distR="0" wp14:anchorId="37882C2F" wp14:editId="530C6FAC">
            <wp:extent cx="3322955" cy="441960"/>
            <wp:effectExtent l="0" t="0" r="0" b="0"/>
            <wp:docPr id="2" name="Afbeelding 2007823365" descr="Afbeelding met schermopnam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007823365" descr="Afbeelding met schermopname&#10;&#10;Automatisch gegenereerde beschrijvi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2955" cy="441960"/>
                    </a:xfrm>
                    <a:prstGeom prst="rect">
                      <a:avLst/>
                    </a:prstGeom>
                    <a:noFill/>
                    <a:ln>
                      <a:noFill/>
                    </a:ln>
                  </pic:spPr>
                </pic:pic>
              </a:graphicData>
            </a:graphic>
          </wp:inline>
        </w:drawing>
      </w:r>
      <w:r w:rsidR="008463C0">
        <w:rPr>
          <w:noProof/>
        </w:rPr>
        <w:t xml:space="preserve">                               </w:t>
      </w:r>
      <w:r w:rsidRPr="007D3E0E">
        <w:rPr>
          <w:noProof/>
        </w:rPr>
        <w:drawing>
          <wp:inline distT="0" distB="0" distL="0" distR="0" wp14:anchorId="5C409BD3" wp14:editId="15EA27FA">
            <wp:extent cx="599440" cy="539750"/>
            <wp:effectExtent l="0" t="0" r="0" b="0"/>
            <wp:docPr id="3" name="Afbeelding 1478479605" descr="Afbeelding met Graphics, grafische vormgeving, logo, clipar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478479605" descr="Afbeelding met Graphics, grafische vormgeving, logo, clipart&#10;&#10;Automatisch gegenereerde beschrijvi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440" cy="539750"/>
                    </a:xfrm>
                    <a:prstGeom prst="rect">
                      <a:avLst/>
                    </a:prstGeom>
                    <a:noFill/>
                    <a:ln>
                      <a:noFill/>
                    </a:ln>
                  </pic:spPr>
                </pic:pic>
              </a:graphicData>
            </a:graphic>
          </wp:inline>
        </w:drawing>
      </w:r>
    </w:p>
    <w:p w14:paraId="3337AA6B" w14:textId="77777777" w:rsidR="008463C0" w:rsidRDefault="008463C0" w:rsidP="008463C0">
      <w:pPr>
        <w:rPr>
          <w:lang w:val="nl-NL"/>
        </w:rPr>
      </w:pPr>
    </w:p>
    <w:p w14:paraId="7991A4C8" w14:textId="77777777" w:rsidR="007F1833" w:rsidRDefault="00557BA6" w:rsidP="008463C0">
      <w:pPr>
        <w:rPr>
          <w:lang w:val="nl-NL"/>
        </w:rPr>
      </w:pPr>
      <w:r>
        <w:rPr>
          <w:lang w:val="nl-NL"/>
        </w:rPr>
        <w:lastRenderedPageBreak/>
        <w:t>I</w:t>
      </w:r>
      <w:r w:rsidR="007F1833" w:rsidRPr="00714645">
        <w:rPr>
          <w:lang w:val="nl-NL"/>
        </w:rPr>
        <w:t>NHOUDSTAFEL</w:t>
      </w:r>
      <w:r w:rsidR="007F1833" w:rsidRPr="00714645">
        <w:rPr>
          <w:lang w:val="nl-NL"/>
        </w:rPr>
        <w:tab/>
      </w:r>
      <w:r w:rsidR="007F1833" w:rsidRPr="00714645">
        <w:rPr>
          <w:lang w:val="nl-NL"/>
        </w:rPr>
        <w:tab/>
      </w:r>
      <w:r w:rsidR="007F1833" w:rsidRPr="00714645">
        <w:rPr>
          <w:lang w:val="nl-NL"/>
        </w:rPr>
        <w:tab/>
      </w:r>
      <w:r w:rsidR="007F1833" w:rsidRPr="00714645">
        <w:rPr>
          <w:lang w:val="nl-NL"/>
        </w:rPr>
        <w:tab/>
      </w:r>
      <w:r w:rsidR="007F1833" w:rsidRPr="00714645">
        <w:rPr>
          <w:lang w:val="nl-NL"/>
        </w:rPr>
        <w:tab/>
      </w:r>
      <w:r w:rsidR="007F1833" w:rsidRPr="00714645">
        <w:rPr>
          <w:lang w:val="nl-NL"/>
        </w:rPr>
        <w:tab/>
      </w:r>
      <w:r w:rsidR="007F1833" w:rsidRPr="00714645">
        <w:rPr>
          <w:lang w:val="nl-NL"/>
        </w:rPr>
        <w:tab/>
      </w:r>
      <w:r w:rsidR="00535E3B">
        <w:rPr>
          <w:lang w:val="nl-NL"/>
        </w:rPr>
        <w:tab/>
      </w:r>
      <w:r w:rsidR="00535E3B">
        <w:rPr>
          <w:sz w:val="22"/>
          <w:szCs w:val="22"/>
          <w:lang w:val="nl-NL"/>
        </w:rPr>
        <w:t>Blz.</w:t>
      </w:r>
      <w:r w:rsidR="00535E3B">
        <w:rPr>
          <w:lang w:val="nl-NL"/>
        </w:rPr>
        <w:tab/>
      </w:r>
    </w:p>
    <w:p w14:paraId="636B9729" w14:textId="77777777" w:rsidR="00160B0D" w:rsidRDefault="00160B0D" w:rsidP="00160B0D">
      <w:pPr>
        <w:rPr>
          <w:lang w:val="nl-NL"/>
        </w:rPr>
      </w:pPr>
    </w:p>
    <w:p w14:paraId="3192E3C6" w14:textId="77777777" w:rsidR="00160B0D" w:rsidRPr="00160B0D" w:rsidRDefault="00160B0D" w:rsidP="00160B0D">
      <w:pPr>
        <w:rPr>
          <w:lang w:val="nl-NL"/>
        </w:rPr>
      </w:pPr>
      <w:r>
        <w:rPr>
          <w:lang w:val="nl-NL"/>
        </w:rPr>
        <w:t>Bij wijze van inleiding…</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3</w:t>
      </w:r>
    </w:p>
    <w:p w14:paraId="6B3901A3" w14:textId="77777777" w:rsidR="00E06F5D" w:rsidRPr="00714645" w:rsidRDefault="00BD5593">
      <w:pPr>
        <w:rPr>
          <w:lang w:val="nl-NL"/>
        </w:rPr>
      </w:pPr>
      <w:r w:rsidRPr="00714645">
        <w:rPr>
          <w:lang w:val="nl-NL"/>
        </w:rPr>
        <w:tab/>
      </w:r>
      <w:r w:rsidRPr="00714645">
        <w:rPr>
          <w:lang w:val="nl-NL"/>
        </w:rPr>
        <w:tab/>
      </w:r>
      <w:r w:rsidRPr="00714645">
        <w:rPr>
          <w:lang w:val="nl-NL"/>
        </w:rPr>
        <w:tab/>
      </w:r>
    </w:p>
    <w:p w14:paraId="0500BAD6" w14:textId="77777777" w:rsidR="007F1833" w:rsidRPr="00714645" w:rsidRDefault="007F1833">
      <w:pPr>
        <w:rPr>
          <w:lang w:val="nl-NL"/>
        </w:rPr>
      </w:pPr>
      <w:r w:rsidRPr="00714645">
        <w:rPr>
          <w:lang w:val="nl-NL"/>
        </w:rPr>
        <w:t>1.Historiek van</w:t>
      </w:r>
      <w:r w:rsidR="00351C22" w:rsidRPr="00714645">
        <w:rPr>
          <w:lang w:val="nl-NL"/>
        </w:rPr>
        <w:t xml:space="preserve"> het</w:t>
      </w:r>
      <w:r w:rsidRPr="00714645">
        <w:rPr>
          <w:lang w:val="nl-NL"/>
        </w:rPr>
        <w:t xml:space="preserve"> Initiatief Antonin </w:t>
      </w:r>
      <w:proofErr w:type="spellStart"/>
      <w:r w:rsidRPr="00714645">
        <w:rPr>
          <w:lang w:val="nl-NL"/>
        </w:rPr>
        <w:t>Artaud</w:t>
      </w:r>
      <w:proofErr w:type="spellEnd"/>
      <w:r w:rsidR="00667845" w:rsidRPr="00714645">
        <w:rPr>
          <w:lang w:val="nl-NL"/>
        </w:rPr>
        <w:tab/>
      </w:r>
      <w:r w:rsidR="00667845" w:rsidRPr="00714645">
        <w:rPr>
          <w:lang w:val="nl-NL"/>
        </w:rPr>
        <w:tab/>
      </w:r>
      <w:r w:rsidR="00667845" w:rsidRPr="00714645">
        <w:rPr>
          <w:lang w:val="nl-NL"/>
        </w:rPr>
        <w:tab/>
      </w:r>
      <w:r w:rsidR="00FE090F" w:rsidRPr="00714645">
        <w:rPr>
          <w:lang w:val="nl-NL"/>
        </w:rPr>
        <w:tab/>
      </w:r>
      <w:r w:rsidR="00FE090F" w:rsidRPr="00714645">
        <w:rPr>
          <w:lang w:val="nl-NL"/>
        </w:rPr>
        <w:tab/>
      </w:r>
      <w:r w:rsidR="00675466">
        <w:rPr>
          <w:lang w:val="nl-NL"/>
        </w:rPr>
        <w:t>4</w:t>
      </w:r>
    </w:p>
    <w:p w14:paraId="080C5785" w14:textId="77777777" w:rsidR="007F1833" w:rsidRPr="00714645" w:rsidRDefault="007F1833">
      <w:pPr>
        <w:rPr>
          <w:lang w:val="nl-NL"/>
        </w:rPr>
      </w:pPr>
    </w:p>
    <w:p w14:paraId="5C86507F" w14:textId="77777777" w:rsidR="007F1833" w:rsidRPr="00714645" w:rsidRDefault="007F1833">
      <w:pPr>
        <w:rPr>
          <w:lang w:val="nl-NL"/>
        </w:rPr>
      </w:pPr>
      <w:r w:rsidRPr="00714645">
        <w:rPr>
          <w:lang w:val="nl-NL"/>
        </w:rPr>
        <w:t>2.Omkadering</w:t>
      </w:r>
      <w:r w:rsidR="00110348" w:rsidRPr="00714645">
        <w:rPr>
          <w:lang w:val="nl-NL"/>
        </w:rPr>
        <w:tab/>
      </w:r>
      <w:r w:rsidR="00110348" w:rsidRPr="00714645">
        <w:rPr>
          <w:lang w:val="nl-NL"/>
        </w:rPr>
        <w:tab/>
      </w:r>
      <w:r w:rsidR="00110348" w:rsidRPr="00714645">
        <w:rPr>
          <w:lang w:val="nl-NL"/>
        </w:rPr>
        <w:tab/>
      </w:r>
      <w:r w:rsidR="00110348" w:rsidRPr="00714645">
        <w:rPr>
          <w:lang w:val="nl-NL"/>
        </w:rPr>
        <w:tab/>
      </w:r>
      <w:r w:rsidR="00110348" w:rsidRPr="00714645">
        <w:rPr>
          <w:lang w:val="nl-NL"/>
        </w:rPr>
        <w:tab/>
      </w:r>
      <w:r w:rsidR="00110348" w:rsidRPr="00714645">
        <w:rPr>
          <w:lang w:val="nl-NL"/>
        </w:rPr>
        <w:tab/>
      </w:r>
      <w:r w:rsidR="00110348" w:rsidRPr="00714645">
        <w:rPr>
          <w:lang w:val="nl-NL"/>
        </w:rPr>
        <w:tab/>
      </w:r>
      <w:r w:rsidR="00110348" w:rsidRPr="00714645">
        <w:rPr>
          <w:lang w:val="nl-NL"/>
        </w:rPr>
        <w:tab/>
      </w:r>
      <w:r w:rsidR="00110348" w:rsidRPr="00714645">
        <w:rPr>
          <w:lang w:val="nl-NL"/>
        </w:rPr>
        <w:tab/>
      </w:r>
      <w:r w:rsidR="00D94445" w:rsidRPr="00714645">
        <w:rPr>
          <w:lang w:val="nl-NL"/>
        </w:rPr>
        <w:tab/>
      </w:r>
      <w:r w:rsidR="00BE2574">
        <w:rPr>
          <w:lang w:val="nl-NL"/>
        </w:rPr>
        <w:t>4</w:t>
      </w:r>
    </w:p>
    <w:p w14:paraId="27CB0768" w14:textId="77777777" w:rsidR="007F1833" w:rsidRPr="00714645" w:rsidRDefault="007F1833">
      <w:pPr>
        <w:rPr>
          <w:lang w:val="nl-NL"/>
        </w:rPr>
      </w:pPr>
    </w:p>
    <w:p w14:paraId="32E7F082" w14:textId="77777777" w:rsidR="007F1833" w:rsidRPr="00714645" w:rsidRDefault="007F1833">
      <w:pPr>
        <w:rPr>
          <w:lang w:val="nl-NL"/>
        </w:rPr>
      </w:pPr>
      <w:r w:rsidRPr="00714645">
        <w:rPr>
          <w:lang w:val="nl-NL"/>
        </w:rPr>
        <w:tab/>
        <w:t>2.1. Raad van Bestuur</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BE2574">
        <w:rPr>
          <w:lang w:val="nl-NL"/>
        </w:rPr>
        <w:t>4</w:t>
      </w:r>
    </w:p>
    <w:p w14:paraId="070268E5" w14:textId="77777777" w:rsidR="007F1833" w:rsidRPr="00714645" w:rsidRDefault="007F1833">
      <w:pPr>
        <w:rPr>
          <w:lang w:val="nl-NL"/>
        </w:rPr>
      </w:pPr>
      <w:r w:rsidRPr="00714645">
        <w:rPr>
          <w:lang w:val="nl-NL"/>
        </w:rPr>
        <w:tab/>
        <w:t>2.2. Personeel</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75466">
        <w:rPr>
          <w:lang w:val="nl-NL"/>
        </w:rPr>
        <w:t>5</w:t>
      </w:r>
      <w:r w:rsidR="00535E3B">
        <w:rPr>
          <w:lang w:val="nl-NL"/>
        </w:rPr>
        <w:br/>
      </w:r>
      <w:r w:rsidR="00535E3B">
        <w:rPr>
          <w:lang w:val="nl-NL"/>
        </w:rPr>
        <w:tab/>
        <w:t>2.3. Ledenlijst Algemene Vergadering</w:t>
      </w:r>
      <w:r w:rsidR="00BE2574">
        <w:rPr>
          <w:lang w:val="nl-NL"/>
        </w:rPr>
        <w:tab/>
      </w:r>
      <w:r w:rsidR="00BE2574">
        <w:rPr>
          <w:lang w:val="nl-NL"/>
        </w:rPr>
        <w:tab/>
      </w:r>
      <w:r w:rsidR="00BE2574">
        <w:rPr>
          <w:lang w:val="nl-NL"/>
        </w:rPr>
        <w:tab/>
      </w:r>
      <w:r w:rsidR="00BE2574">
        <w:rPr>
          <w:lang w:val="nl-NL"/>
        </w:rPr>
        <w:tab/>
      </w:r>
      <w:r w:rsidR="00BE2574">
        <w:rPr>
          <w:lang w:val="nl-NL"/>
        </w:rPr>
        <w:tab/>
        <w:t>6</w:t>
      </w:r>
    </w:p>
    <w:p w14:paraId="027EDF7A" w14:textId="77777777" w:rsidR="007F1833" w:rsidRPr="00714645" w:rsidRDefault="007F1833">
      <w:pPr>
        <w:rPr>
          <w:lang w:val="nl-NL"/>
        </w:rPr>
      </w:pPr>
    </w:p>
    <w:p w14:paraId="58500D55" w14:textId="77777777" w:rsidR="007F1833" w:rsidRPr="00714645" w:rsidRDefault="007F1833">
      <w:pPr>
        <w:rPr>
          <w:lang w:val="nl-NL"/>
        </w:rPr>
      </w:pPr>
      <w:r w:rsidRPr="00714645">
        <w:rPr>
          <w:lang w:val="nl-NL"/>
        </w:rPr>
        <w:t>3. Werking</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BE2574">
        <w:rPr>
          <w:lang w:val="nl-NL"/>
        </w:rPr>
        <w:t>7</w:t>
      </w:r>
    </w:p>
    <w:p w14:paraId="121C50B3" w14:textId="77777777" w:rsidR="007F1833" w:rsidRPr="00714645" w:rsidRDefault="007F1833">
      <w:pPr>
        <w:rPr>
          <w:lang w:val="nl-NL"/>
        </w:rPr>
      </w:pPr>
    </w:p>
    <w:p w14:paraId="63508CD6" w14:textId="77777777" w:rsidR="007F1833" w:rsidRPr="00714645" w:rsidRDefault="007F1833">
      <w:pPr>
        <w:rPr>
          <w:lang w:val="nl-NL"/>
        </w:rPr>
      </w:pPr>
      <w:r w:rsidRPr="00714645">
        <w:rPr>
          <w:lang w:val="nl-NL"/>
        </w:rPr>
        <w:tab/>
        <w:t>3.1. Doelstellingen</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BE2574">
        <w:rPr>
          <w:lang w:val="nl-NL"/>
        </w:rPr>
        <w:t>7</w:t>
      </w:r>
    </w:p>
    <w:p w14:paraId="2437D538" w14:textId="77777777" w:rsidR="007F1833" w:rsidRPr="00714645" w:rsidRDefault="007F1833">
      <w:pPr>
        <w:rPr>
          <w:lang w:val="nl-NL"/>
        </w:rPr>
      </w:pPr>
      <w:r w:rsidRPr="00714645">
        <w:rPr>
          <w:lang w:val="nl-NL"/>
        </w:rPr>
        <w:tab/>
        <w:t>3.2. Visie en concept</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BE2574">
        <w:rPr>
          <w:lang w:val="nl-NL"/>
        </w:rPr>
        <w:t>8</w:t>
      </w:r>
    </w:p>
    <w:p w14:paraId="0CFB9944" w14:textId="77777777" w:rsidR="007F1833" w:rsidRPr="00714645" w:rsidRDefault="007F1833">
      <w:pPr>
        <w:rPr>
          <w:lang w:val="nl-NL"/>
        </w:rPr>
      </w:pPr>
      <w:r w:rsidRPr="00714645">
        <w:rPr>
          <w:lang w:val="nl-NL"/>
        </w:rPr>
        <w:tab/>
        <w:t>3.3. Methodiek</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BE2574">
        <w:rPr>
          <w:lang w:val="nl-NL"/>
        </w:rPr>
        <w:t>9</w:t>
      </w:r>
    </w:p>
    <w:p w14:paraId="2B3389F7" w14:textId="77777777" w:rsidR="007F1833" w:rsidRPr="00714645" w:rsidRDefault="007F1833">
      <w:pPr>
        <w:rPr>
          <w:lang w:val="nl-NL"/>
        </w:rPr>
      </w:pPr>
      <w:r w:rsidRPr="00714645">
        <w:rPr>
          <w:lang w:val="nl-NL"/>
        </w:rPr>
        <w:tab/>
        <w:t>3.4. Begeleiding en interventietechnieken</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AA5EFF">
        <w:rPr>
          <w:lang w:val="nl-NL"/>
        </w:rPr>
        <w:t>10</w:t>
      </w:r>
    </w:p>
    <w:p w14:paraId="73408E69" w14:textId="77777777" w:rsidR="007F1833" w:rsidRPr="00714645" w:rsidRDefault="007F1833" w:rsidP="007F1833">
      <w:pPr>
        <w:rPr>
          <w:lang w:val="nl-NL"/>
        </w:rPr>
      </w:pPr>
      <w:r w:rsidRPr="00714645">
        <w:rPr>
          <w:lang w:val="nl-NL"/>
        </w:rPr>
        <w:tab/>
      </w:r>
      <w:r w:rsidRPr="00714645">
        <w:rPr>
          <w:lang w:val="nl-NL"/>
        </w:rPr>
        <w:tab/>
        <w:t>3.4.1. Intakeprocedure</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AA5EFF">
        <w:rPr>
          <w:lang w:val="nl-NL"/>
        </w:rPr>
        <w:t>10</w:t>
      </w:r>
    </w:p>
    <w:p w14:paraId="0EA44F81" w14:textId="77777777" w:rsidR="007F1833" w:rsidRPr="00714645" w:rsidRDefault="007F1833" w:rsidP="007F1833">
      <w:pPr>
        <w:rPr>
          <w:lang w:val="nl-NL"/>
        </w:rPr>
      </w:pPr>
      <w:r w:rsidRPr="00714645">
        <w:rPr>
          <w:lang w:val="nl-NL"/>
        </w:rPr>
        <w:tab/>
      </w:r>
      <w:r w:rsidRPr="00714645">
        <w:rPr>
          <w:lang w:val="nl-NL"/>
        </w:rPr>
        <w:tab/>
        <w:t xml:space="preserve">3.4.2. De </w:t>
      </w:r>
      <w:r w:rsidR="00667845" w:rsidRPr="00714645">
        <w:rPr>
          <w:lang w:val="nl-NL"/>
        </w:rPr>
        <w:t>hoofdbegeleider en co-begeleider</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BE2574">
        <w:rPr>
          <w:lang w:val="nl-NL"/>
        </w:rPr>
        <w:t>10</w:t>
      </w:r>
    </w:p>
    <w:p w14:paraId="508AB6FE" w14:textId="77777777" w:rsidR="007F1833" w:rsidRPr="00714645" w:rsidRDefault="007F1833" w:rsidP="007F1833">
      <w:pPr>
        <w:rPr>
          <w:lang w:val="nl-NL"/>
        </w:rPr>
      </w:pPr>
      <w:r w:rsidRPr="00714645">
        <w:rPr>
          <w:lang w:val="nl-NL"/>
        </w:rPr>
        <w:tab/>
      </w:r>
      <w:r w:rsidRPr="00714645">
        <w:rPr>
          <w:lang w:val="nl-NL"/>
        </w:rPr>
        <w:tab/>
        <w:t>3.4.3. Permanentie</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75466">
        <w:rPr>
          <w:lang w:val="nl-NL"/>
        </w:rPr>
        <w:t>10</w:t>
      </w:r>
    </w:p>
    <w:p w14:paraId="749B11C6" w14:textId="77777777" w:rsidR="00085CBD" w:rsidRPr="00714645" w:rsidRDefault="007F1833" w:rsidP="007F1833">
      <w:pPr>
        <w:rPr>
          <w:lang w:val="nl-NL"/>
        </w:rPr>
      </w:pPr>
      <w:r w:rsidRPr="00714645">
        <w:rPr>
          <w:lang w:val="nl-NL"/>
        </w:rPr>
        <w:tab/>
      </w:r>
      <w:r w:rsidRPr="00714645">
        <w:rPr>
          <w:lang w:val="nl-NL"/>
        </w:rPr>
        <w:tab/>
        <w:t>3.4.4. Huisbezoeken</w:t>
      </w:r>
      <w:r w:rsidR="00085CBD" w:rsidRPr="00714645">
        <w:rPr>
          <w:lang w:val="nl-NL"/>
        </w:rPr>
        <w:tab/>
      </w:r>
      <w:r w:rsidR="00085CBD" w:rsidRPr="00714645">
        <w:rPr>
          <w:lang w:val="nl-NL"/>
        </w:rPr>
        <w:tab/>
      </w:r>
      <w:r w:rsidR="00085CBD" w:rsidRPr="00714645">
        <w:rPr>
          <w:lang w:val="nl-NL"/>
        </w:rPr>
        <w:tab/>
      </w:r>
      <w:r w:rsidR="00085CBD" w:rsidRPr="00714645">
        <w:rPr>
          <w:lang w:val="nl-NL"/>
        </w:rPr>
        <w:tab/>
      </w:r>
      <w:r w:rsidR="00085CBD" w:rsidRPr="00714645">
        <w:rPr>
          <w:lang w:val="nl-NL"/>
        </w:rPr>
        <w:tab/>
      </w:r>
      <w:r w:rsidR="00085CBD" w:rsidRPr="00714645">
        <w:rPr>
          <w:lang w:val="nl-NL"/>
        </w:rPr>
        <w:tab/>
      </w:r>
      <w:r w:rsidR="00085CBD" w:rsidRPr="00714645">
        <w:rPr>
          <w:lang w:val="nl-NL"/>
        </w:rPr>
        <w:tab/>
      </w:r>
      <w:r w:rsidR="00675466">
        <w:rPr>
          <w:lang w:val="nl-NL"/>
        </w:rPr>
        <w:t>1</w:t>
      </w:r>
      <w:r w:rsidR="00AA5EFF">
        <w:rPr>
          <w:lang w:val="nl-NL"/>
        </w:rPr>
        <w:t>1</w:t>
      </w:r>
    </w:p>
    <w:p w14:paraId="7C05E185" w14:textId="77777777" w:rsidR="00E11859" w:rsidRPr="00714645" w:rsidRDefault="00085CBD" w:rsidP="00085CBD">
      <w:pPr>
        <w:rPr>
          <w:lang w:val="nl-NL"/>
        </w:rPr>
      </w:pPr>
      <w:r w:rsidRPr="00714645">
        <w:rPr>
          <w:lang w:val="nl-NL"/>
        </w:rPr>
        <w:tab/>
      </w:r>
      <w:r w:rsidRPr="00714645">
        <w:rPr>
          <w:lang w:val="nl-NL"/>
        </w:rPr>
        <w:tab/>
        <w:t>3.4.5. 24u/24u bereikbaarheid</w:t>
      </w:r>
      <w:r w:rsidR="002B23BC" w:rsidRPr="00714645">
        <w:rPr>
          <w:lang w:val="nl-NL"/>
        </w:rPr>
        <w:tab/>
      </w:r>
      <w:r w:rsidR="002B23BC" w:rsidRPr="00714645">
        <w:rPr>
          <w:lang w:val="nl-NL"/>
        </w:rPr>
        <w:tab/>
      </w:r>
      <w:r w:rsidR="002B23BC" w:rsidRPr="00714645">
        <w:rPr>
          <w:lang w:val="nl-NL"/>
        </w:rPr>
        <w:tab/>
      </w:r>
      <w:r w:rsidR="002B23BC" w:rsidRPr="00714645">
        <w:rPr>
          <w:lang w:val="nl-NL"/>
        </w:rPr>
        <w:tab/>
      </w:r>
      <w:r w:rsidR="002B23BC" w:rsidRPr="00714645">
        <w:rPr>
          <w:lang w:val="nl-NL"/>
        </w:rPr>
        <w:tab/>
      </w:r>
      <w:r w:rsidR="00675466">
        <w:rPr>
          <w:lang w:val="nl-NL"/>
        </w:rPr>
        <w:t>1</w:t>
      </w:r>
      <w:r w:rsidR="00AA5EFF">
        <w:rPr>
          <w:lang w:val="nl-NL"/>
        </w:rPr>
        <w:t>1</w:t>
      </w:r>
      <w:r w:rsidR="002B23BC" w:rsidRPr="00714645">
        <w:rPr>
          <w:lang w:val="nl-NL"/>
        </w:rPr>
        <w:tab/>
      </w:r>
      <w:r w:rsidR="002B23BC" w:rsidRPr="00714645">
        <w:rPr>
          <w:lang w:val="nl-NL"/>
        </w:rPr>
        <w:tab/>
      </w:r>
      <w:r w:rsidR="002B23BC" w:rsidRPr="00714645">
        <w:rPr>
          <w:lang w:val="nl-NL"/>
        </w:rPr>
        <w:tab/>
      </w:r>
      <w:r w:rsidR="002B23BC" w:rsidRPr="00714645">
        <w:rPr>
          <w:lang w:val="nl-NL"/>
        </w:rPr>
        <w:tab/>
      </w:r>
      <w:r w:rsidR="002B23BC" w:rsidRPr="00714645">
        <w:rPr>
          <w:lang w:val="nl-NL"/>
        </w:rPr>
        <w:tab/>
      </w:r>
      <w:r w:rsidR="002B23BC" w:rsidRPr="00714645">
        <w:rPr>
          <w:lang w:val="nl-NL"/>
        </w:rPr>
        <w:tab/>
      </w:r>
      <w:r w:rsidRPr="00714645">
        <w:rPr>
          <w:lang w:val="nl-NL"/>
        </w:rPr>
        <w:tab/>
      </w:r>
      <w:r w:rsidRPr="00714645">
        <w:rPr>
          <w:lang w:val="nl-NL"/>
        </w:rPr>
        <w:tab/>
      </w:r>
      <w:r w:rsidRPr="00714645">
        <w:rPr>
          <w:lang w:val="nl-NL"/>
        </w:rPr>
        <w:tab/>
      </w:r>
      <w:r w:rsidRPr="00714645">
        <w:rPr>
          <w:lang w:val="nl-NL"/>
        </w:rPr>
        <w:tab/>
      </w:r>
      <w:r w:rsidRPr="00714645">
        <w:rPr>
          <w:lang w:val="nl-NL"/>
        </w:rPr>
        <w:tab/>
      </w:r>
      <w:r w:rsidRPr="00714645">
        <w:rPr>
          <w:lang w:val="nl-NL"/>
        </w:rPr>
        <w:tab/>
      </w:r>
      <w:r w:rsidRPr="00714645">
        <w:rPr>
          <w:lang w:val="nl-NL"/>
        </w:rPr>
        <w:tab/>
      </w:r>
    </w:p>
    <w:p w14:paraId="08A9B09E" w14:textId="77777777" w:rsidR="00E11859" w:rsidRPr="00714645" w:rsidRDefault="00E11859" w:rsidP="007F1833">
      <w:pPr>
        <w:rPr>
          <w:lang w:val="nl-NL"/>
        </w:rPr>
      </w:pPr>
      <w:r w:rsidRPr="00714645">
        <w:rPr>
          <w:lang w:val="nl-NL"/>
        </w:rPr>
        <w:t>4. Statistische gegevens betreffende de residenten</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75466">
        <w:rPr>
          <w:lang w:val="nl-NL"/>
        </w:rPr>
        <w:t>11</w:t>
      </w:r>
    </w:p>
    <w:p w14:paraId="70E95644" w14:textId="77777777" w:rsidR="00E11859" w:rsidRPr="00714645" w:rsidRDefault="00E11859" w:rsidP="007F1833">
      <w:pPr>
        <w:rPr>
          <w:lang w:val="nl-NL"/>
        </w:rPr>
      </w:pPr>
    </w:p>
    <w:p w14:paraId="429F69BC" w14:textId="77777777" w:rsidR="00E11859" w:rsidRPr="00714645" w:rsidRDefault="00E11859" w:rsidP="007F1833">
      <w:pPr>
        <w:rPr>
          <w:lang w:val="nl-NL"/>
        </w:rPr>
      </w:pPr>
      <w:r w:rsidRPr="00714645">
        <w:rPr>
          <w:lang w:val="nl-NL"/>
        </w:rPr>
        <w:tab/>
        <w:t>4.1. Leeftijd</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75466">
        <w:rPr>
          <w:lang w:val="nl-NL"/>
        </w:rPr>
        <w:t>1</w:t>
      </w:r>
      <w:r w:rsidR="00AA5EFF">
        <w:rPr>
          <w:lang w:val="nl-NL"/>
        </w:rPr>
        <w:t>2</w:t>
      </w:r>
    </w:p>
    <w:p w14:paraId="78A834E0" w14:textId="77777777" w:rsidR="00E11859" w:rsidRPr="001D5AB4" w:rsidRDefault="00E11859" w:rsidP="007F1833">
      <w:pPr>
        <w:rPr>
          <w:color w:val="000000"/>
          <w:lang w:val="nl-NL"/>
        </w:rPr>
      </w:pPr>
      <w:r w:rsidRPr="00714645">
        <w:rPr>
          <w:lang w:val="nl-NL"/>
        </w:rPr>
        <w:tab/>
        <w:t xml:space="preserve">4.2. </w:t>
      </w:r>
      <w:r w:rsidR="00FF7E55" w:rsidRPr="00714645">
        <w:rPr>
          <w:lang w:val="nl-NL"/>
        </w:rPr>
        <w:t>Geslacht</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FF7E55" w:rsidRPr="00714645">
        <w:rPr>
          <w:lang w:val="nl-NL"/>
        </w:rPr>
        <w:tab/>
      </w:r>
      <w:r w:rsidR="00675466">
        <w:rPr>
          <w:color w:val="000000"/>
          <w:lang w:val="nl-NL"/>
        </w:rPr>
        <w:t>1</w:t>
      </w:r>
      <w:r w:rsidR="00AA5EFF">
        <w:rPr>
          <w:color w:val="000000"/>
          <w:lang w:val="nl-NL"/>
        </w:rPr>
        <w:t>2</w:t>
      </w:r>
    </w:p>
    <w:p w14:paraId="68015E92" w14:textId="77777777" w:rsidR="00E11859" w:rsidRPr="00714645" w:rsidRDefault="00E11859" w:rsidP="007F1833">
      <w:pPr>
        <w:rPr>
          <w:lang w:val="nl-NL"/>
        </w:rPr>
      </w:pPr>
      <w:r w:rsidRPr="00714645">
        <w:rPr>
          <w:lang w:val="nl-NL"/>
        </w:rPr>
        <w:tab/>
        <w:t xml:space="preserve">4.3. </w:t>
      </w:r>
      <w:r w:rsidR="00FF7E55" w:rsidRPr="00714645">
        <w:rPr>
          <w:lang w:val="nl-NL"/>
        </w:rPr>
        <w:t>Burgerlijke staat</w:t>
      </w:r>
      <w:r w:rsidR="00FF7E55" w:rsidRPr="00714645">
        <w:rPr>
          <w:lang w:val="nl-NL"/>
        </w:rPr>
        <w:tab/>
      </w:r>
      <w:r w:rsidR="00FF7E55" w:rsidRPr="00714645">
        <w:rPr>
          <w:lang w:val="nl-NL"/>
        </w:rPr>
        <w:tab/>
      </w:r>
      <w:r w:rsidR="00FF7E5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F35CA6" w:rsidRPr="00714645">
        <w:rPr>
          <w:lang w:val="nl-NL"/>
        </w:rPr>
        <w:t>1</w:t>
      </w:r>
      <w:r w:rsidR="00675466">
        <w:rPr>
          <w:lang w:val="nl-NL"/>
        </w:rPr>
        <w:t>2</w:t>
      </w:r>
      <w:r w:rsidR="00667845" w:rsidRPr="00714645">
        <w:rPr>
          <w:lang w:val="nl-NL"/>
        </w:rPr>
        <w:tab/>
      </w:r>
    </w:p>
    <w:p w14:paraId="17960825" w14:textId="77777777" w:rsidR="00E11859" w:rsidRPr="00714645" w:rsidRDefault="00E11859" w:rsidP="00FF7E55">
      <w:pPr>
        <w:rPr>
          <w:lang w:val="nl-NL"/>
        </w:rPr>
      </w:pPr>
      <w:r w:rsidRPr="00714645">
        <w:rPr>
          <w:lang w:val="nl-NL"/>
        </w:rPr>
        <w:tab/>
        <w:t xml:space="preserve">4.4. </w:t>
      </w:r>
      <w:r w:rsidR="00FF7E55" w:rsidRPr="00714645">
        <w:rPr>
          <w:lang w:val="nl-NL"/>
        </w:rPr>
        <w:t>Psychiatrische problematieken</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FF7E55" w:rsidRPr="00714645">
        <w:rPr>
          <w:lang w:val="nl-NL"/>
        </w:rPr>
        <w:tab/>
        <w:t>1</w:t>
      </w:r>
      <w:r w:rsidR="00AA5EFF">
        <w:rPr>
          <w:lang w:val="nl-NL"/>
        </w:rPr>
        <w:t>3</w:t>
      </w:r>
    </w:p>
    <w:p w14:paraId="71C325A4" w14:textId="77777777" w:rsidR="00E11859" w:rsidRPr="00714645" w:rsidRDefault="00E11859" w:rsidP="00E11859">
      <w:pPr>
        <w:tabs>
          <w:tab w:val="left" w:pos="1800"/>
        </w:tabs>
        <w:rPr>
          <w:lang w:val="nl-NL"/>
        </w:rPr>
      </w:pPr>
      <w:r w:rsidRPr="00714645">
        <w:rPr>
          <w:lang w:val="nl-NL"/>
        </w:rPr>
        <w:t xml:space="preserve">            4.</w:t>
      </w:r>
      <w:r w:rsidR="00FF7E55" w:rsidRPr="00714645">
        <w:rPr>
          <w:lang w:val="nl-NL"/>
        </w:rPr>
        <w:t>5.</w:t>
      </w:r>
      <w:r w:rsidRPr="00714645">
        <w:rPr>
          <w:lang w:val="nl-NL"/>
        </w:rPr>
        <w:t xml:space="preserve"> </w:t>
      </w:r>
      <w:r w:rsidR="00FF7E55" w:rsidRPr="00714645">
        <w:rPr>
          <w:lang w:val="nl-NL"/>
        </w:rPr>
        <w:t>Bron van inkomsten</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CD7A21">
        <w:rPr>
          <w:lang w:val="nl-NL"/>
        </w:rPr>
        <w:t>1</w:t>
      </w:r>
      <w:r w:rsidR="00675466">
        <w:rPr>
          <w:lang w:val="nl-NL"/>
        </w:rPr>
        <w:t>3</w:t>
      </w:r>
    </w:p>
    <w:p w14:paraId="6687F93D" w14:textId="77777777" w:rsidR="00F35CA6" w:rsidRPr="00714645" w:rsidRDefault="00E11859" w:rsidP="00F35CA6">
      <w:pPr>
        <w:tabs>
          <w:tab w:val="left" w:pos="1800"/>
        </w:tabs>
        <w:rPr>
          <w:lang w:val="nl-NL"/>
        </w:rPr>
      </w:pPr>
      <w:r w:rsidRPr="00714645">
        <w:rPr>
          <w:lang w:val="nl-NL"/>
        </w:rPr>
        <w:t xml:space="preserve">            4.</w:t>
      </w:r>
      <w:r w:rsidR="00FF7E55" w:rsidRPr="00714645">
        <w:rPr>
          <w:lang w:val="nl-NL"/>
        </w:rPr>
        <w:t>6</w:t>
      </w:r>
      <w:r w:rsidRPr="00714645">
        <w:rPr>
          <w:lang w:val="nl-NL"/>
        </w:rPr>
        <w:t>.</w:t>
      </w:r>
      <w:r w:rsidR="00F35CA6" w:rsidRPr="00714645">
        <w:rPr>
          <w:lang w:val="nl-NL"/>
        </w:rPr>
        <w:t xml:space="preserve"> Kandidaturen</w:t>
      </w:r>
      <w:r w:rsidR="00C144DB">
        <w:rPr>
          <w:lang w:val="nl-NL"/>
        </w:rPr>
        <w:t>/doorverwijzers</w:t>
      </w:r>
      <w:r w:rsidR="00F35CA6" w:rsidRPr="00714645">
        <w:rPr>
          <w:lang w:val="nl-NL"/>
        </w:rPr>
        <w:tab/>
      </w:r>
      <w:r w:rsidR="00F35CA6" w:rsidRPr="00714645">
        <w:rPr>
          <w:lang w:val="nl-NL"/>
        </w:rPr>
        <w:tab/>
      </w:r>
      <w:r w:rsidR="00F35CA6" w:rsidRPr="00714645">
        <w:rPr>
          <w:lang w:val="nl-NL"/>
        </w:rPr>
        <w:tab/>
      </w:r>
      <w:r w:rsidR="00F35CA6" w:rsidRPr="00714645">
        <w:rPr>
          <w:lang w:val="nl-NL"/>
        </w:rPr>
        <w:tab/>
      </w:r>
      <w:r w:rsidR="00F35CA6" w:rsidRPr="00714645">
        <w:rPr>
          <w:lang w:val="nl-NL"/>
        </w:rPr>
        <w:tab/>
      </w:r>
      <w:r w:rsidR="00F35CA6" w:rsidRPr="00714645">
        <w:rPr>
          <w:lang w:val="nl-NL"/>
        </w:rPr>
        <w:tab/>
      </w:r>
      <w:r w:rsidR="00C144DB">
        <w:rPr>
          <w:lang w:val="nl-NL"/>
        </w:rPr>
        <w:t>1</w:t>
      </w:r>
      <w:r w:rsidR="00AA5EFF">
        <w:rPr>
          <w:lang w:val="nl-NL"/>
        </w:rPr>
        <w:t>4</w:t>
      </w:r>
    </w:p>
    <w:p w14:paraId="09719253" w14:textId="77777777" w:rsidR="00F35CA6" w:rsidRPr="00714645" w:rsidRDefault="00FF7E55" w:rsidP="00E11859">
      <w:pPr>
        <w:tabs>
          <w:tab w:val="left" w:pos="1800"/>
        </w:tabs>
        <w:rPr>
          <w:lang w:val="nl-NL"/>
        </w:rPr>
      </w:pPr>
      <w:r w:rsidRPr="00714645">
        <w:rPr>
          <w:lang w:val="nl-NL"/>
        </w:rPr>
        <w:t xml:space="preserve">            4.7. </w:t>
      </w:r>
      <w:r w:rsidR="00C144DB">
        <w:rPr>
          <w:lang w:val="nl-NL"/>
        </w:rPr>
        <w:t>“Turnover”</w:t>
      </w:r>
      <w:r w:rsidRPr="00714645">
        <w:rPr>
          <w:lang w:val="nl-NL"/>
        </w:rPr>
        <w:tab/>
      </w:r>
      <w:r w:rsidRPr="00714645">
        <w:rPr>
          <w:lang w:val="nl-NL"/>
        </w:rPr>
        <w:tab/>
      </w:r>
      <w:r w:rsidR="00F35CA6" w:rsidRPr="00714645">
        <w:rPr>
          <w:lang w:val="nl-NL"/>
        </w:rPr>
        <w:tab/>
      </w:r>
      <w:r w:rsidR="00F35CA6" w:rsidRPr="00714645">
        <w:rPr>
          <w:lang w:val="nl-NL"/>
        </w:rPr>
        <w:tab/>
      </w:r>
      <w:r w:rsidR="00F35CA6" w:rsidRPr="00714645">
        <w:rPr>
          <w:lang w:val="nl-NL"/>
        </w:rPr>
        <w:tab/>
      </w:r>
      <w:r w:rsidR="00F35CA6" w:rsidRPr="00714645">
        <w:rPr>
          <w:lang w:val="nl-NL"/>
        </w:rPr>
        <w:tab/>
      </w:r>
      <w:r w:rsidR="00F35CA6" w:rsidRPr="00714645">
        <w:rPr>
          <w:lang w:val="nl-NL"/>
        </w:rPr>
        <w:tab/>
      </w:r>
      <w:r w:rsidR="00F35CA6" w:rsidRPr="00714645">
        <w:rPr>
          <w:lang w:val="nl-NL"/>
        </w:rPr>
        <w:tab/>
        <w:t>1</w:t>
      </w:r>
      <w:r w:rsidR="00AA5EFF">
        <w:rPr>
          <w:lang w:val="nl-NL"/>
        </w:rPr>
        <w:t>4</w:t>
      </w:r>
    </w:p>
    <w:p w14:paraId="6507229D" w14:textId="77777777" w:rsidR="00FF7E55" w:rsidRPr="00714645" w:rsidRDefault="00FF7E55" w:rsidP="00E11859">
      <w:pPr>
        <w:tabs>
          <w:tab w:val="left" w:pos="1800"/>
        </w:tabs>
        <w:rPr>
          <w:lang w:val="nl-NL"/>
        </w:rPr>
      </w:pPr>
    </w:p>
    <w:p w14:paraId="5DC7BE2B" w14:textId="77777777" w:rsidR="00FF7E55" w:rsidRPr="00714645" w:rsidRDefault="00FF7E55" w:rsidP="00E11859">
      <w:pPr>
        <w:tabs>
          <w:tab w:val="left" w:pos="1800"/>
        </w:tabs>
        <w:rPr>
          <w:lang w:val="nl-NL"/>
        </w:rPr>
      </w:pPr>
      <w:r w:rsidRPr="00714645">
        <w:rPr>
          <w:lang w:val="nl-NL"/>
        </w:rPr>
        <w:t>5. Overzicht van het aantal</w:t>
      </w:r>
      <w:r w:rsidR="00C55E44" w:rsidRPr="00714645">
        <w:rPr>
          <w:lang w:val="nl-NL"/>
        </w:rPr>
        <w:t xml:space="preserve"> erkende plaatsen</w:t>
      </w:r>
      <w:r w:rsidR="00B0257C">
        <w:rPr>
          <w:lang w:val="nl-NL"/>
        </w:rPr>
        <w:tab/>
      </w:r>
      <w:r w:rsidR="00B0257C">
        <w:rPr>
          <w:lang w:val="nl-NL"/>
        </w:rPr>
        <w:tab/>
      </w:r>
      <w:r w:rsidR="00B0257C">
        <w:rPr>
          <w:lang w:val="nl-NL"/>
        </w:rPr>
        <w:tab/>
      </w:r>
      <w:r w:rsidRPr="00714645">
        <w:rPr>
          <w:lang w:val="nl-NL"/>
        </w:rPr>
        <w:tab/>
      </w:r>
      <w:r w:rsidRPr="00714645">
        <w:rPr>
          <w:lang w:val="nl-NL"/>
        </w:rPr>
        <w:tab/>
      </w:r>
      <w:r w:rsidRPr="00714645">
        <w:rPr>
          <w:lang w:val="nl-NL"/>
        </w:rPr>
        <w:tab/>
        <w:t>1</w:t>
      </w:r>
      <w:r w:rsidR="00AA5EFF">
        <w:rPr>
          <w:lang w:val="nl-NL"/>
        </w:rPr>
        <w:t>5</w:t>
      </w:r>
    </w:p>
    <w:p w14:paraId="52D76F5B" w14:textId="77777777" w:rsidR="00FF7E55" w:rsidRPr="00714645" w:rsidRDefault="00FF7E55" w:rsidP="00E11859">
      <w:pPr>
        <w:tabs>
          <w:tab w:val="left" w:pos="1800"/>
        </w:tabs>
        <w:rPr>
          <w:lang w:val="nl-NL"/>
        </w:rPr>
      </w:pPr>
    </w:p>
    <w:p w14:paraId="2DD7D9F0" w14:textId="77777777" w:rsidR="00E11859" w:rsidRPr="00714645" w:rsidRDefault="00FF7E55" w:rsidP="00E11859">
      <w:pPr>
        <w:tabs>
          <w:tab w:val="left" w:pos="1800"/>
        </w:tabs>
        <w:rPr>
          <w:lang w:val="nl-NL"/>
        </w:rPr>
      </w:pPr>
      <w:r w:rsidRPr="00714645">
        <w:rPr>
          <w:lang w:val="nl-NL"/>
        </w:rPr>
        <w:t>6. Gerealiseerde verblijfsdagen</w:t>
      </w:r>
      <w:r w:rsidRPr="00714645">
        <w:rPr>
          <w:lang w:val="nl-NL"/>
        </w:rPr>
        <w:tab/>
      </w:r>
      <w:r w:rsidRPr="00714645">
        <w:rPr>
          <w:lang w:val="nl-NL"/>
        </w:rPr>
        <w:tab/>
      </w:r>
      <w:r w:rsidRPr="00714645">
        <w:rPr>
          <w:lang w:val="nl-NL"/>
        </w:rPr>
        <w:tab/>
      </w:r>
      <w:r w:rsidRPr="00714645">
        <w:rPr>
          <w:lang w:val="nl-NL"/>
        </w:rPr>
        <w:tab/>
      </w:r>
      <w:r w:rsidRPr="00714645">
        <w:rPr>
          <w:lang w:val="nl-NL"/>
        </w:rPr>
        <w:tab/>
      </w:r>
      <w:r w:rsidRPr="00714645">
        <w:rPr>
          <w:lang w:val="nl-NL"/>
        </w:rPr>
        <w:tab/>
      </w:r>
      <w:r w:rsidRPr="00714645">
        <w:rPr>
          <w:lang w:val="nl-NL"/>
        </w:rPr>
        <w:tab/>
        <w:t>1</w:t>
      </w:r>
      <w:r w:rsidR="00AA5EFF">
        <w:rPr>
          <w:lang w:val="nl-NL"/>
        </w:rPr>
        <w:t>6</w:t>
      </w:r>
    </w:p>
    <w:p w14:paraId="4CD0AAE5" w14:textId="77777777" w:rsidR="00E11859" w:rsidRPr="00714645" w:rsidRDefault="00E11859" w:rsidP="00E11859">
      <w:pPr>
        <w:tabs>
          <w:tab w:val="left" w:pos="1800"/>
        </w:tabs>
        <w:rPr>
          <w:lang w:val="nl-NL"/>
        </w:rPr>
      </w:pPr>
    </w:p>
    <w:p w14:paraId="7C3903CE" w14:textId="77777777" w:rsidR="00E11859" w:rsidRPr="00714645" w:rsidRDefault="00FF7E55" w:rsidP="00E11859">
      <w:pPr>
        <w:tabs>
          <w:tab w:val="left" w:pos="1800"/>
        </w:tabs>
        <w:rPr>
          <w:lang w:val="nl-NL"/>
        </w:rPr>
      </w:pPr>
      <w:r w:rsidRPr="00714645">
        <w:rPr>
          <w:lang w:val="nl-NL"/>
        </w:rPr>
        <w:t>7</w:t>
      </w:r>
      <w:r w:rsidR="00E11859" w:rsidRPr="00714645">
        <w:rPr>
          <w:lang w:val="nl-NL"/>
        </w:rPr>
        <w:t>. Socio-culturele participatie van de residenten</w:t>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E71BB9" w:rsidRPr="00714645">
        <w:rPr>
          <w:lang w:val="nl-NL"/>
        </w:rPr>
        <w:tab/>
        <w:t>1</w:t>
      </w:r>
      <w:r w:rsidR="00AA5EFF">
        <w:rPr>
          <w:lang w:val="nl-NL"/>
        </w:rPr>
        <w:t>6</w:t>
      </w:r>
    </w:p>
    <w:p w14:paraId="3253F644" w14:textId="77777777" w:rsidR="00E11859" w:rsidRPr="00714645" w:rsidRDefault="00E11859" w:rsidP="00E11859">
      <w:pPr>
        <w:tabs>
          <w:tab w:val="left" w:pos="1800"/>
        </w:tabs>
        <w:rPr>
          <w:lang w:val="nl-NL"/>
        </w:rPr>
      </w:pPr>
    </w:p>
    <w:p w14:paraId="5A1B4EEA" w14:textId="77777777" w:rsidR="00E11859" w:rsidRPr="00714645" w:rsidRDefault="000751C6" w:rsidP="00E11859">
      <w:pPr>
        <w:tabs>
          <w:tab w:val="left" w:pos="1800"/>
        </w:tabs>
        <w:rPr>
          <w:lang w:val="nl-NL"/>
        </w:rPr>
      </w:pPr>
      <w:r w:rsidRPr="00714645">
        <w:rPr>
          <w:lang w:val="nl-NL"/>
        </w:rPr>
        <w:t xml:space="preserve">            </w:t>
      </w:r>
      <w:r w:rsidR="00FF7E55" w:rsidRPr="00714645">
        <w:rPr>
          <w:lang w:val="nl-NL"/>
        </w:rPr>
        <w:t>7</w:t>
      </w:r>
      <w:r w:rsidRPr="00714645">
        <w:rPr>
          <w:lang w:val="nl-NL"/>
        </w:rPr>
        <w:t>.1.  Artikel 27</w:t>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r>
      <w:r w:rsidR="00667845" w:rsidRPr="00714645">
        <w:rPr>
          <w:lang w:val="nl-NL"/>
        </w:rPr>
        <w:tab/>
        <w:t>1</w:t>
      </w:r>
      <w:r w:rsidR="00AA5EFF">
        <w:rPr>
          <w:lang w:val="nl-NL"/>
        </w:rPr>
        <w:t>6</w:t>
      </w:r>
    </w:p>
    <w:p w14:paraId="64AF5A65" w14:textId="77777777" w:rsidR="00085CBD" w:rsidRPr="00714645" w:rsidRDefault="00002C10" w:rsidP="00E11859">
      <w:pPr>
        <w:tabs>
          <w:tab w:val="left" w:pos="1800"/>
        </w:tabs>
        <w:rPr>
          <w:lang w:val="nl-NL"/>
        </w:rPr>
      </w:pPr>
      <w:r w:rsidRPr="00714645">
        <w:rPr>
          <w:lang w:val="nl-NL"/>
        </w:rPr>
        <w:t xml:space="preserve">         </w:t>
      </w:r>
      <w:r w:rsidR="00FF7E55" w:rsidRPr="00714645">
        <w:rPr>
          <w:lang w:val="nl-NL"/>
        </w:rPr>
        <w:t xml:space="preserve"> </w:t>
      </w:r>
      <w:r w:rsidRPr="00714645">
        <w:rPr>
          <w:lang w:val="nl-NL"/>
        </w:rPr>
        <w:t xml:space="preserve">  </w:t>
      </w:r>
      <w:r w:rsidR="00FF7E55" w:rsidRPr="00714645">
        <w:rPr>
          <w:lang w:val="nl-NL"/>
        </w:rPr>
        <w:t>7</w:t>
      </w:r>
      <w:r w:rsidRPr="00714645">
        <w:rPr>
          <w:lang w:val="nl-NL"/>
        </w:rPr>
        <w:t>.2.  Daguitstappen</w:t>
      </w:r>
      <w:r w:rsidR="000751C6" w:rsidRPr="00714645">
        <w:rPr>
          <w:lang w:val="nl-NL"/>
        </w:rPr>
        <w:t xml:space="preserve"> met de bewoners</w:t>
      </w:r>
      <w:r w:rsidR="00085CBD" w:rsidRPr="00714645">
        <w:rPr>
          <w:lang w:val="nl-NL"/>
        </w:rPr>
        <w:tab/>
      </w:r>
      <w:r w:rsidR="00085CBD" w:rsidRPr="00714645">
        <w:rPr>
          <w:lang w:val="nl-NL"/>
        </w:rPr>
        <w:tab/>
      </w:r>
      <w:r w:rsidR="00085CBD" w:rsidRPr="00714645">
        <w:rPr>
          <w:lang w:val="nl-NL"/>
        </w:rPr>
        <w:tab/>
      </w:r>
      <w:r w:rsidR="00085CBD" w:rsidRPr="00714645">
        <w:rPr>
          <w:lang w:val="nl-NL"/>
        </w:rPr>
        <w:tab/>
      </w:r>
      <w:r w:rsidR="00085CBD" w:rsidRPr="00714645">
        <w:rPr>
          <w:lang w:val="nl-NL"/>
        </w:rPr>
        <w:tab/>
        <w:t>1</w:t>
      </w:r>
      <w:r w:rsidR="00D51B66">
        <w:rPr>
          <w:lang w:val="nl-NL"/>
        </w:rPr>
        <w:t>6</w:t>
      </w:r>
    </w:p>
    <w:p w14:paraId="362BCA68" w14:textId="77777777" w:rsidR="00F35CA6" w:rsidRDefault="00F35CA6" w:rsidP="00FC4336">
      <w:pPr>
        <w:tabs>
          <w:tab w:val="left" w:pos="1800"/>
        </w:tabs>
        <w:rPr>
          <w:lang w:val="nl-NL"/>
        </w:rPr>
      </w:pPr>
    </w:p>
    <w:p w14:paraId="4900B8F8" w14:textId="77777777" w:rsidR="00706003" w:rsidRDefault="00706003" w:rsidP="00FC4336">
      <w:pPr>
        <w:tabs>
          <w:tab w:val="left" w:pos="1800"/>
        </w:tabs>
        <w:rPr>
          <w:lang w:val="nl-NL"/>
        </w:rPr>
      </w:pPr>
    </w:p>
    <w:p w14:paraId="3BC4DCFB" w14:textId="77777777" w:rsidR="00706003" w:rsidRDefault="00706003" w:rsidP="00FC4336">
      <w:pPr>
        <w:tabs>
          <w:tab w:val="left" w:pos="1800"/>
        </w:tabs>
        <w:rPr>
          <w:lang w:val="nl-NL"/>
        </w:rPr>
      </w:pPr>
    </w:p>
    <w:p w14:paraId="0A5E6FB0" w14:textId="77777777" w:rsidR="00706003" w:rsidRDefault="00706003" w:rsidP="00FC4336">
      <w:pPr>
        <w:tabs>
          <w:tab w:val="left" w:pos="1800"/>
        </w:tabs>
        <w:rPr>
          <w:lang w:val="nl-NL"/>
        </w:rPr>
      </w:pPr>
    </w:p>
    <w:p w14:paraId="63EF78FE" w14:textId="77777777" w:rsidR="00706003" w:rsidRDefault="00706003" w:rsidP="00FC4336">
      <w:pPr>
        <w:tabs>
          <w:tab w:val="left" w:pos="1800"/>
        </w:tabs>
        <w:rPr>
          <w:lang w:val="nl-NL"/>
        </w:rPr>
      </w:pPr>
    </w:p>
    <w:p w14:paraId="7501A21B" w14:textId="77777777" w:rsidR="00706003" w:rsidRDefault="00706003" w:rsidP="00FC4336">
      <w:pPr>
        <w:tabs>
          <w:tab w:val="left" w:pos="1800"/>
        </w:tabs>
        <w:rPr>
          <w:lang w:val="nl-NL"/>
        </w:rPr>
      </w:pPr>
    </w:p>
    <w:p w14:paraId="5AB4CCFC" w14:textId="77777777" w:rsidR="00706003" w:rsidRDefault="00706003" w:rsidP="00FC4336">
      <w:pPr>
        <w:tabs>
          <w:tab w:val="left" w:pos="1800"/>
        </w:tabs>
        <w:rPr>
          <w:lang w:val="nl-NL"/>
        </w:rPr>
      </w:pPr>
    </w:p>
    <w:p w14:paraId="6528BE08" w14:textId="77777777" w:rsidR="00706003" w:rsidRDefault="00706003" w:rsidP="00FC4336">
      <w:pPr>
        <w:tabs>
          <w:tab w:val="left" w:pos="1800"/>
        </w:tabs>
        <w:rPr>
          <w:lang w:val="nl-NL"/>
        </w:rPr>
      </w:pPr>
    </w:p>
    <w:p w14:paraId="670F149E" w14:textId="77777777" w:rsidR="00706003" w:rsidRPr="00714645" w:rsidRDefault="00706003" w:rsidP="00FC4336">
      <w:pPr>
        <w:tabs>
          <w:tab w:val="left" w:pos="1800"/>
        </w:tabs>
        <w:rPr>
          <w:lang w:val="nl-NL"/>
        </w:rPr>
      </w:pPr>
    </w:p>
    <w:p w14:paraId="4896D7D3" w14:textId="798B925E" w:rsidR="005C0F89" w:rsidRPr="008463C0" w:rsidRDefault="00D7333D" w:rsidP="00FC4336">
      <w:pPr>
        <w:tabs>
          <w:tab w:val="left" w:pos="1800"/>
        </w:tabs>
        <w:rPr>
          <w:lang w:val="en-US"/>
        </w:rPr>
      </w:pPr>
      <w:r w:rsidRPr="008463C0">
        <w:rPr>
          <w:lang w:val="en-US"/>
        </w:rPr>
        <w:lastRenderedPageBreak/>
        <w:t>8</w:t>
      </w:r>
      <w:r w:rsidR="005C0F89" w:rsidRPr="008463C0">
        <w:rPr>
          <w:lang w:val="en-US"/>
        </w:rPr>
        <w:t xml:space="preserve">. </w:t>
      </w:r>
      <w:r w:rsidR="00072080" w:rsidRPr="008463C0">
        <w:rPr>
          <w:lang w:val="en-US"/>
        </w:rPr>
        <w:t xml:space="preserve">VZW </w:t>
      </w:r>
      <w:proofErr w:type="spellStart"/>
      <w:r w:rsidR="00072080" w:rsidRPr="008463C0">
        <w:rPr>
          <w:lang w:val="en-US"/>
        </w:rPr>
        <w:t>H</w:t>
      </w:r>
      <w:r w:rsidR="004A725D" w:rsidRPr="008463C0">
        <w:rPr>
          <w:lang w:val="en-US"/>
        </w:rPr>
        <w:t>ERMES</w:t>
      </w:r>
      <w:r w:rsidR="00072080" w:rsidRPr="008463C0">
        <w:rPr>
          <w:lang w:val="en-US"/>
        </w:rPr>
        <w:t>plus</w:t>
      </w:r>
      <w:proofErr w:type="spellEnd"/>
      <w:r w:rsidR="00BE0DDC" w:rsidRPr="008463C0">
        <w:rPr>
          <w:lang w:val="en-US"/>
        </w:rPr>
        <w:tab/>
      </w:r>
      <w:r w:rsidR="00BE0DDC" w:rsidRPr="008463C0">
        <w:rPr>
          <w:lang w:val="en-US"/>
        </w:rPr>
        <w:tab/>
      </w:r>
      <w:r w:rsidR="00BE0DDC" w:rsidRPr="008463C0">
        <w:rPr>
          <w:lang w:val="en-US"/>
        </w:rPr>
        <w:tab/>
      </w:r>
      <w:r w:rsidR="00BE0DDC" w:rsidRPr="008463C0">
        <w:rPr>
          <w:lang w:val="en-US"/>
        </w:rPr>
        <w:tab/>
      </w:r>
      <w:r w:rsidR="00BE0DDC" w:rsidRPr="008463C0">
        <w:rPr>
          <w:lang w:val="en-US"/>
        </w:rPr>
        <w:tab/>
      </w:r>
      <w:r w:rsidR="00BE0DDC" w:rsidRPr="008463C0">
        <w:rPr>
          <w:lang w:val="en-US"/>
        </w:rPr>
        <w:tab/>
      </w:r>
      <w:r w:rsidR="00BE0DDC" w:rsidRPr="008463C0">
        <w:rPr>
          <w:lang w:val="en-US"/>
        </w:rPr>
        <w:tab/>
      </w:r>
      <w:r w:rsidR="00BE0DDC" w:rsidRPr="008463C0">
        <w:rPr>
          <w:lang w:val="en-US"/>
        </w:rPr>
        <w:tab/>
        <w:t>1</w:t>
      </w:r>
      <w:r w:rsidR="00D51B66" w:rsidRPr="008463C0">
        <w:rPr>
          <w:lang w:val="en-US"/>
        </w:rPr>
        <w:t>7</w:t>
      </w:r>
    </w:p>
    <w:p w14:paraId="5DE29F1B" w14:textId="77777777" w:rsidR="00667F6E" w:rsidRPr="008463C0" w:rsidRDefault="00667F6E" w:rsidP="00FC4336">
      <w:pPr>
        <w:tabs>
          <w:tab w:val="left" w:pos="1800"/>
        </w:tabs>
        <w:rPr>
          <w:lang w:val="en-US"/>
        </w:rPr>
      </w:pPr>
    </w:p>
    <w:p w14:paraId="59FEA666" w14:textId="77777777" w:rsidR="00D51B66" w:rsidRPr="008463C0" w:rsidRDefault="00D7333D" w:rsidP="00FC4336">
      <w:pPr>
        <w:tabs>
          <w:tab w:val="left" w:pos="1800"/>
        </w:tabs>
        <w:rPr>
          <w:lang w:val="en-US"/>
        </w:rPr>
      </w:pPr>
      <w:r w:rsidRPr="008463C0">
        <w:rPr>
          <w:lang w:val="en-US"/>
        </w:rPr>
        <w:t>9</w:t>
      </w:r>
      <w:r w:rsidR="00D51B66" w:rsidRPr="008463C0">
        <w:rPr>
          <w:lang w:val="en-US"/>
        </w:rPr>
        <w:t xml:space="preserve">. </w:t>
      </w:r>
      <w:proofErr w:type="spellStart"/>
      <w:r w:rsidR="00D51B66" w:rsidRPr="008463C0">
        <w:rPr>
          <w:lang w:val="en-US"/>
        </w:rPr>
        <w:t>Jobcoaching</w:t>
      </w:r>
      <w:proofErr w:type="spellEnd"/>
      <w:r w:rsidR="00D51B66" w:rsidRPr="008463C0">
        <w:rPr>
          <w:lang w:val="en-US"/>
        </w:rPr>
        <w:tab/>
      </w:r>
      <w:r w:rsidR="00D51B66" w:rsidRPr="008463C0">
        <w:rPr>
          <w:lang w:val="en-US"/>
        </w:rPr>
        <w:tab/>
      </w:r>
      <w:r w:rsidR="00D51B66" w:rsidRPr="008463C0">
        <w:rPr>
          <w:lang w:val="en-US"/>
        </w:rPr>
        <w:tab/>
      </w:r>
      <w:r w:rsidR="00D51B66" w:rsidRPr="008463C0">
        <w:rPr>
          <w:lang w:val="en-US"/>
        </w:rPr>
        <w:tab/>
      </w:r>
      <w:r w:rsidR="00D51B66" w:rsidRPr="008463C0">
        <w:rPr>
          <w:lang w:val="en-US"/>
        </w:rPr>
        <w:tab/>
      </w:r>
      <w:r w:rsidR="00D51B66" w:rsidRPr="008463C0">
        <w:rPr>
          <w:lang w:val="en-US"/>
        </w:rPr>
        <w:tab/>
      </w:r>
      <w:r w:rsidR="00D51B66" w:rsidRPr="008463C0">
        <w:rPr>
          <w:lang w:val="en-US"/>
        </w:rPr>
        <w:tab/>
      </w:r>
      <w:r w:rsidR="00D51B66" w:rsidRPr="008463C0">
        <w:rPr>
          <w:lang w:val="en-US"/>
        </w:rPr>
        <w:tab/>
      </w:r>
      <w:r w:rsidR="00D51B66" w:rsidRPr="008463C0">
        <w:rPr>
          <w:lang w:val="en-US"/>
        </w:rPr>
        <w:tab/>
      </w:r>
      <w:r w:rsidR="00D51B66" w:rsidRPr="008463C0">
        <w:rPr>
          <w:lang w:val="en-US"/>
        </w:rPr>
        <w:tab/>
        <w:t>18</w:t>
      </w:r>
    </w:p>
    <w:p w14:paraId="19427DDC" w14:textId="77777777" w:rsidR="00D51B66" w:rsidRPr="008463C0" w:rsidRDefault="00D51B66" w:rsidP="00FC4336">
      <w:pPr>
        <w:tabs>
          <w:tab w:val="left" w:pos="1800"/>
        </w:tabs>
        <w:rPr>
          <w:lang w:val="en-US"/>
        </w:rPr>
      </w:pPr>
    </w:p>
    <w:p w14:paraId="26E31C7E" w14:textId="77777777" w:rsidR="00667F6E" w:rsidRPr="008463C0" w:rsidRDefault="00FF7E55" w:rsidP="00FC4336">
      <w:pPr>
        <w:tabs>
          <w:tab w:val="left" w:pos="1800"/>
        </w:tabs>
        <w:rPr>
          <w:lang w:val="en-US"/>
        </w:rPr>
      </w:pPr>
      <w:r w:rsidRPr="008463C0">
        <w:rPr>
          <w:lang w:val="en-US"/>
        </w:rPr>
        <w:t>1</w:t>
      </w:r>
      <w:r w:rsidR="00D7333D" w:rsidRPr="008463C0">
        <w:rPr>
          <w:lang w:val="en-US"/>
        </w:rPr>
        <w:t>0</w:t>
      </w:r>
      <w:r w:rsidR="00667F6E" w:rsidRPr="008463C0">
        <w:rPr>
          <w:lang w:val="en-US"/>
        </w:rPr>
        <w:t xml:space="preserve">. </w:t>
      </w:r>
      <w:proofErr w:type="spellStart"/>
      <w:r w:rsidR="00667F6E" w:rsidRPr="008463C0">
        <w:rPr>
          <w:lang w:val="en-US"/>
        </w:rPr>
        <w:t>PsyCot</w:t>
      </w:r>
      <w:proofErr w:type="spellEnd"/>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t>1</w:t>
      </w:r>
      <w:r w:rsidR="00AA5EFF" w:rsidRPr="008463C0">
        <w:rPr>
          <w:lang w:val="en-US"/>
        </w:rPr>
        <w:t>9</w:t>
      </w:r>
    </w:p>
    <w:p w14:paraId="71C8D0C2" w14:textId="77777777" w:rsidR="00667F6E" w:rsidRPr="008463C0" w:rsidRDefault="00667F6E" w:rsidP="00FC4336">
      <w:pPr>
        <w:tabs>
          <w:tab w:val="left" w:pos="1800"/>
        </w:tabs>
        <w:rPr>
          <w:lang w:val="en-US"/>
        </w:rPr>
      </w:pPr>
    </w:p>
    <w:p w14:paraId="3FFD8B27" w14:textId="77777777" w:rsidR="00CD7A21" w:rsidRPr="008463C0" w:rsidRDefault="005C0F89" w:rsidP="00FC4336">
      <w:pPr>
        <w:tabs>
          <w:tab w:val="left" w:pos="1800"/>
        </w:tabs>
        <w:rPr>
          <w:lang w:val="en-US"/>
        </w:rPr>
      </w:pPr>
      <w:r w:rsidRPr="008463C0">
        <w:rPr>
          <w:lang w:val="en-US"/>
        </w:rPr>
        <w:t>1</w:t>
      </w:r>
      <w:r w:rsidR="00D7333D" w:rsidRPr="008463C0">
        <w:rPr>
          <w:lang w:val="en-US"/>
        </w:rPr>
        <w:t>1</w:t>
      </w:r>
      <w:r w:rsidR="00667F6E" w:rsidRPr="008463C0">
        <w:rPr>
          <w:lang w:val="en-US"/>
        </w:rPr>
        <w:t xml:space="preserve">. </w:t>
      </w:r>
      <w:r w:rsidR="00CD7A21" w:rsidRPr="008463C0">
        <w:rPr>
          <w:lang w:val="en-US"/>
        </w:rPr>
        <w:t>Circuit</w:t>
      </w:r>
      <w:r w:rsidR="00CD7A21" w:rsidRPr="008463C0">
        <w:rPr>
          <w:lang w:val="en-US"/>
        </w:rPr>
        <w:tab/>
      </w:r>
      <w:r w:rsidR="00CD7A21" w:rsidRPr="008463C0">
        <w:rPr>
          <w:lang w:val="en-US"/>
        </w:rPr>
        <w:tab/>
      </w:r>
      <w:r w:rsidR="00CD7A21" w:rsidRPr="008463C0">
        <w:rPr>
          <w:lang w:val="en-US"/>
        </w:rPr>
        <w:tab/>
      </w:r>
      <w:r w:rsidR="00CD7A21"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EF0336" w:rsidRPr="008463C0">
        <w:rPr>
          <w:lang w:val="en-US"/>
        </w:rPr>
        <w:tab/>
      </w:r>
      <w:r w:rsidR="00BD5593" w:rsidRPr="008463C0">
        <w:rPr>
          <w:lang w:val="en-US"/>
        </w:rPr>
        <w:t>1</w:t>
      </w:r>
      <w:r w:rsidR="00AA5EFF" w:rsidRPr="008463C0">
        <w:rPr>
          <w:lang w:val="en-US"/>
        </w:rPr>
        <w:t>9</w:t>
      </w:r>
    </w:p>
    <w:p w14:paraId="7CD02790" w14:textId="77777777" w:rsidR="00BE2574" w:rsidRPr="008463C0" w:rsidRDefault="00BE2574" w:rsidP="00FC4336">
      <w:pPr>
        <w:tabs>
          <w:tab w:val="left" w:pos="1800"/>
        </w:tabs>
        <w:rPr>
          <w:lang w:val="en-US"/>
        </w:rPr>
      </w:pPr>
    </w:p>
    <w:p w14:paraId="588ABBB1" w14:textId="77777777" w:rsidR="00BE2574" w:rsidRDefault="00BE2574" w:rsidP="00FC4336">
      <w:pPr>
        <w:tabs>
          <w:tab w:val="left" w:pos="1800"/>
        </w:tabs>
        <w:rPr>
          <w:lang w:val="nl-NL"/>
        </w:rPr>
      </w:pPr>
      <w:r>
        <w:rPr>
          <w:lang w:val="nl-NL"/>
        </w:rPr>
        <w:t>1</w:t>
      </w:r>
      <w:r w:rsidR="00D7333D">
        <w:rPr>
          <w:lang w:val="nl-NL"/>
        </w:rPr>
        <w:t>2</w:t>
      </w:r>
      <w:r>
        <w:rPr>
          <w:lang w:val="nl-NL"/>
        </w:rPr>
        <w:t xml:space="preserve">. </w:t>
      </w:r>
      <w:proofErr w:type="spellStart"/>
      <w:r>
        <w:rPr>
          <w:lang w:val="nl-NL"/>
        </w:rPr>
        <w:t>Unmet</w:t>
      </w:r>
      <w:proofErr w:type="spellEnd"/>
      <w:r>
        <w:rPr>
          <w:lang w:val="nl-NL"/>
        </w:rPr>
        <w:t xml:space="preserve"> </w:t>
      </w:r>
      <w:proofErr w:type="spellStart"/>
      <w:r>
        <w:rPr>
          <w:lang w:val="nl-NL"/>
        </w:rPr>
        <w:t>Need</w:t>
      </w:r>
      <w:proofErr w:type="spellEnd"/>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AA5EFF">
        <w:rPr>
          <w:lang w:val="nl-NL"/>
        </w:rPr>
        <w:t>20</w:t>
      </w:r>
    </w:p>
    <w:p w14:paraId="5D4F6338" w14:textId="77777777" w:rsidR="00BE2574" w:rsidRDefault="00BE2574" w:rsidP="00FC4336">
      <w:pPr>
        <w:tabs>
          <w:tab w:val="left" w:pos="1800"/>
        </w:tabs>
        <w:rPr>
          <w:lang w:val="nl-NL"/>
        </w:rPr>
      </w:pPr>
    </w:p>
    <w:p w14:paraId="499E4717" w14:textId="77777777" w:rsidR="00BE2574" w:rsidRDefault="00BE2574" w:rsidP="00FC4336">
      <w:pPr>
        <w:tabs>
          <w:tab w:val="left" w:pos="1800"/>
        </w:tabs>
        <w:rPr>
          <w:lang w:val="nl-NL"/>
        </w:rPr>
      </w:pPr>
      <w:r>
        <w:rPr>
          <w:lang w:val="nl-NL"/>
        </w:rPr>
        <w:t>1</w:t>
      </w:r>
      <w:r w:rsidR="00D7333D">
        <w:rPr>
          <w:lang w:val="nl-NL"/>
        </w:rPr>
        <w:t>3</w:t>
      </w:r>
      <w:r>
        <w:rPr>
          <w:lang w:val="nl-NL"/>
        </w:rPr>
        <w:t xml:space="preserve">. </w:t>
      </w:r>
      <w:proofErr w:type="spellStart"/>
      <w:r>
        <w:rPr>
          <w:lang w:val="nl-NL"/>
        </w:rPr>
        <w:t>Housing</w:t>
      </w:r>
      <w:proofErr w:type="spellEnd"/>
      <w:r>
        <w:rPr>
          <w:lang w:val="nl-NL"/>
        </w:rPr>
        <w:t xml:space="preserve"> First</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AA5EFF">
        <w:rPr>
          <w:lang w:val="nl-NL"/>
        </w:rPr>
        <w:t>23</w:t>
      </w:r>
    </w:p>
    <w:p w14:paraId="581A1ED6" w14:textId="77777777" w:rsidR="00BE2574" w:rsidRDefault="00BE2574" w:rsidP="00FC4336">
      <w:pPr>
        <w:tabs>
          <w:tab w:val="left" w:pos="1800"/>
        </w:tabs>
        <w:rPr>
          <w:lang w:val="nl-NL"/>
        </w:rPr>
      </w:pPr>
    </w:p>
    <w:p w14:paraId="7D1DDDA4" w14:textId="77777777" w:rsidR="00BE2574" w:rsidRDefault="00BE2574" w:rsidP="00FC4336">
      <w:pPr>
        <w:tabs>
          <w:tab w:val="left" w:pos="1800"/>
        </w:tabs>
        <w:rPr>
          <w:lang w:val="nl-NL"/>
        </w:rPr>
      </w:pPr>
      <w:r>
        <w:rPr>
          <w:lang w:val="nl-NL"/>
        </w:rPr>
        <w:t>1</w:t>
      </w:r>
      <w:r w:rsidR="00D7333D">
        <w:rPr>
          <w:lang w:val="nl-NL"/>
        </w:rPr>
        <w:t>4</w:t>
      </w:r>
      <w:r>
        <w:rPr>
          <w:lang w:val="nl-NL"/>
        </w:rPr>
        <w:t>. Conven</w:t>
      </w:r>
      <w:r w:rsidR="00B22606">
        <w:rPr>
          <w:lang w:val="nl-NL"/>
        </w:rPr>
        <w:t xml:space="preserve">tie </w:t>
      </w:r>
      <w:r>
        <w:rPr>
          <w:lang w:val="nl-NL"/>
        </w:rPr>
        <w:t>met het OCMW van de Stad Brussel betreffende de</w:t>
      </w:r>
      <w:r w:rsidR="00B22606">
        <w:rPr>
          <w:lang w:val="nl-NL"/>
        </w:rPr>
        <w:tab/>
      </w:r>
      <w:r w:rsidR="00B22606">
        <w:rPr>
          <w:lang w:val="nl-NL"/>
        </w:rPr>
        <w:tab/>
      </w:r>
      <w:r w:rsidR="00B22606">
        <w:rPr>
          <w:lang w:val="nl-NL"/>
        </w:rPr>
        <w:tab/>
        <w:t>2</w:t>
      </w:r>
      <w:r w:rsidR="00AA5EFF">
        <w:rPr>
          <w:lang w:val="nl-NL"/>
        </w:rPr>
        <w:t>3</w:t>
      </w:r>
    </w:p>
    <w:p w14:paraId="7DCCDDFA" w14:textId="77777777" w:rsidR="00BE2574" w:rsidRDefault="00B22606" w:rsidP="00FC4336">
      <w:pPr>
        <w:tabs>
          <w:tab w:val="left" w:pos="1800"/>
        </w:tabs>
        <w:rPr>
          <w:lang w:val="nl-NL"/>
        </w:rPr>
      </w:pPr>
      <w:proofErr w:type="gramStart"/>
      <w:r>
        <w:rPr>
          <w:lang w:val="nl-NL"/>
        </w:rPr>
        <w:t>t</w:t>
      </w:r>
      <w:r w:rsidR="00BE2574">
        <w:rPr>
          <w:lang w:val="nl-NL"/>
        </w:rPr>
        <w:t>erbeschikkingstelling</w:t>
      </w:r>
      <w:proofErr w:type="gramEnd"/>
      <w:r w:rsidR="00BE2574">
        <w:rPr>
          <w:lang w:val="nl-NL"/>
        </w:rPr>
        <w:t xml:space="preserve"> van schoonmaakpersoneel in toepassing van </w:t>
      </w:r>
    </w:p>
    <w:p w14:paraId="376CB456" w14:textId="77777777" w:rsidR="00BE2574" w:rsidRDefault="00B22606" w:rsidP="00FC4336">
      <w:pPr>
        <w:tabs>
          <w:tab w:val="left" w:pos="1800"/>
        </w:tabs>
        <w:rPr>
          <w:lang w:val="nl-NL"/>
        </w:rPr>
      </w:pPr>
      <w:proofErr w:type="gramStart"/>
      <w:r>
        <w:rPr>
          <w:lang w:val="nl-NL"/>
        </w:rPr>
        <w:t>a</w:t>
      </w:r>
      <w:r w:rsidR="00BE2574">
        <w:rPr>
          <w:lang w:val="nl-NL"/>
        </w:rPr>
        <w:t>rtikel</w:t>
      </w:r>
      <w:proofErr w:type="gramEnd"/>
      <w:r w:rsidR="00BE2574">
        <w:rPr>
          <w:lang w:val="nl-NL"/>
        </w:rPr>
        <w:t xml:space="preserve"> 60</w:t>
      </w:r>
      <w:r>
        <w:rPr>
          <w:lang w:val="nl-NL"/>
        </w:rPr>
        <w:t xml:space="preserve">§7 van de organieke wet van de </w:t>
      </w:r>
      <w:proofErr w:type="spellStart"/>
      <w:r>
        <w:rPr>
          <w:lang w:val="nl-NL"/>
        </w:rPr>
        <w:t>OCMW’s</w:t>
      </w:r>
      <w:proofErr w:type="spellEnd"/>
      <w:r>
        <w:rPr>
          <w:lang w:val="nl-NL"/>
        </w:rPr>
        <w:t xml:space="preserve"> van 8 juli 1976</w:t>
      </w:r>
    </w:p>
    <w:p w14:paraId="604F0C1A" w14:textId="77777777" w:rsidR="00CD7A21" w:rsidRDefault="00CD7A21" w:rsidP="00FC4336">
      <w:pPr>
        <w:tabs>
          <w:tab w:val="left" w:pos="1800"/>
        </w:tabs>
        <w:rPr>
          <w:lang w:val="nl-NL"/>
        </w:rPr>
      </w:pPr>
    </w:p>
    <w:p w14:paraId="53901883" w14:textId="77777777" w:rsidR="00667F6E" w:rsidRPr="00714645" w:rsidRDefault="00CD7A21" w:rsidP="00FC4336">
      <w:pPr>
        <w:tabs>
          <w:tab w:val="left" w:pos="1800"/>
        </w:tabs>
        <w:rPr>
          <w:lang w:val="nl-NL"/>
        </w:rPr>
      </w:pPr>
      <w:r>
        <w:rPr>
          <w:lang w:val="nl-NL"/>
        </w:rPr>
        <w:t>1</w:t>
      </w:r>
      <w:r w:rsidR="00D7333D">
        <w:rPr>
          <w:lang w:val="nl-NL"/>
        </w:rPr>
        <w:t>5</w:t>
      </w:r>
      <w:r w:rsidR="00D51B66">
        <w:rPr>
          <w:lang w:val="nl-NL"/>
        </w:rPr>
        <w:t>.</w:t>
      </w:r>
      <w:r>
        <w:rPr>
          <w:lang w:val="nl-NL"/>
        </w:rPr>
        <w:t xml:space="preserve"> Beheer van het patrimonium</w:t>
      </w:r>
      <w:r>
        <w:rPr>
          <w:lang w:val="nl-NL"/>
        </w:rPr>
        <w:tab/>
      </w:r>
      <w:r>
        <w:rPr>
          <w:lang w:val="nl-NL"/>
        </w:rPr>
        <w:tab/>
      </w:r>
      <w:r>
        <w:rPr>
          <w:lang w:val="nl-NL"/>
        </w:rPr>
        <w:tab/>
      </w:r>
      <w:r>
        <w:rPr>
          <w:lang w:val="nl-NL"/>
        </w:rPr>
        <w:tab/>
      </w:r>
      <w:r>
        <w:rPr>
          <w:lang w:val="nl-NL"/>
        </w:rPr>
        <w:tab/>
      </w:r>
      <w:r>
        <w:rPr>
          <w:lang w:val="nl-NL"/>
        </w:rPr>
        <w:tab/>
      </w:r>
      <w:r>
        <w:rPr>
          <w:lang w:val="nl-NL"/>
        </w:rPr>
        <w:tab/>
      </w:r>
      <w:r w:rsidR="00AA5EFF">
        <w:rPr>
          <w:lang w:val="nl-NL"/>
        </w:rPr>
        <w:t>23</w:t>
      </w:r>
      <w:r w:rsidR="00072080" w:rsidRPr="00714645">
        <w:rPr>
          <w:lang w:val="nl-NL"/>
        </w:rPr>
        <w:br/>
      </w:r>
      <w:r w:rsidR="00072080" w:rsidRPr="00714645">
        <w:rPr>
          <w:lang w:val="nl-NL"/>
        </w:rPr>
        <w:tab/>
      </w:r>
    </w:p>
    <w:p w14:paraId="5A0935FA" w14:textId="77777777" w:rsidR="00FC4336" w:rsidRDefault="00667F6E" w:rsidP="00FC4336">
      <w:pPr>
        <w:tabs>
          <w:tab w:val="left" w:pos="1800"/>
        </w:tabs>
        <w:rPr>
          <w:lang w:val="nl-NL"/>
        </w:rPr>
      </w:pPr>
      <w:r w:rsidRPr="00714645">
        <w:rPr>
          <w:lang w:val="nl-NL"/>
        </w:rPr>
        <w:t>1</w:t>
      </w:r>
      <w:r w:rsidR="00D7333D">
        <w:rPr>
          <w:lang w:val="nl-NL"/>
        </w:rPr>
        <w:t>6</w:t>
      </w:r>
      <w:r w:rsidRPr="00714645">
        <w:rPr>
          <w:lang w:val="nl-NL"/>
        </w:rPr>
        <w:t>.</w:t>
      </w:r>
      <w:r w:rsidR="00FC4336" w:rsidRPr="00714645">
        <w:rPr>
          <w:lang w:val="nl-NL"/>
        </w:rPr>
        <w:t xml:space="preserve"> Externe contacten</w:t>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E71BB9" w:rsidRPr="00714645">
        <w:rPr>
          <w:lang w:val="nl-NL"/>
        </w:rPr>
        <w:tab/>
      </w:r>
      <w:r w:rsidR="00D51B66">
        <w:rPr>
          <w:lang w:val="nl-NL"/>
        </w:rPr>
        <w:t>2</w:t>
      </w:r>
      <w:r w:rsidR="00AA5EFF">
        <w:rPr>
          <w:lang w:val="nl-NL"/>
        </w:rPr>
        <w:t>4</w:t>
      </w:r>
    </w:p>
    <w:p w14:paraId="2E68903D" w14:textId="77777777" w:rsidR="00C144DB" w:rsidRDefault="00C144DB" w:rsidP="00FC4336">
      <w:pPr>
        <w:tabs>
          <w:tab w:val="left" w:pos="1800"/>
        </w:tabs>
        <w:rPr>
          <w:lang w:val="nl-NL"/>
        </w:rPr>
      </w:pPr>
      <w:r>
        <w:rPr>
          <w:lang w:val="nl-NL"/>
        </w:rPr>
        <w:tab/>
      </w:r>
    </w:p>
    <w:p w14:paraId="7C723485" w14:textId="77777777" w:rsidR="00C144DB" w:rsidRDefault="00C144DB" w:rsidP="00FC4336">
      <w:pPr>
        <w:tabs>
          <w:tab w:val="left" w:pos="1800"/>
        </w:tabs>
        <w:rPr>
          <w:lang w:val="nl-NL"/>
        </w:rPr>
      </w:pPr>
      <w:r>
        <w:rPr>
          <w:lang w:val="nl-NL"/>
        </w:rPr>
        <w:t xml:space="preserve">         1</w:t>
      </w:r>
      <w:r w:rsidR="00D7333D">
        <w:rPr>
          <w:lang w:val="nl-NL"/>
        </w:rPr>
        <w:t>6</w:t>
      </w:r>
      <w:r>
        <w:rPr>
          <w:lang w:val="nl-NL"/>
        </w:rPr>
        <w:t>.1 Lidmaatschap en participatie in verschillende overlegorganen</w:t>
      </w:r>
      <w:r>
        <w:rPr>
          <w:lang w:val="nl-NL"/>
        </w:rPr>
        <w:tab/>
      </w:r>
      <w:r>
        <w:rPr>
          <w:lang w:val="nl-NL"/>
        </w:rPr>
        <w:tab/>
      </w:r>
      <w:r w:rsidR="00D51B66">
        <w:rPr>
          <w:lang w:val="nl-NL"/>
        </w:rPr>
        <w:t>2</w:t>
      </w:r>
      <w:r w:rsidR="00AA5EFF">
        <w:rPr>
          <w:lang w:val="nl-NL"/>
        </w:rPr>
        <w:t>5</w:t>
      </w:r>
      <w:r>
        <w:rPr>
          <w:lang w:val="nl-NL"/>
        </w:rPr>
        <w:br/>
        <w:t xml:space="preserve">         1</w:t>
      </w:r>
      <w:r w:rsidR="00D7333D">
        <w:rPr>
          <w:lang w:val="nl-NL"/>
        </w:rPr>
        <w:t>6</w:t>
      </w:r>
      <w:r>
        <w:rPr>
          <w:lang w:val="nl-NL"/>
        </w:rPr>
        <w:t>.2 Vorming</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D51B66">
        <w:rPr>
          <w:lang w:val="nl-NL"/>
        </w:rPr>
        <w:t>2</w:t>
      </w:r>
      <w:r w:rsidR="00AA5EFF">
        <w:rPr>
          <w:lang w:val="nl-NL"/>
        </w:rPr>
        <w:t>5</w:t>
      </w:r>
    </w:p>
    <w:p w14:paraId="4455D3A5" w14:textId="77777777" w:rsidR="00C144DB" w:rsidRPr="00714645" w:rsidRDefault="00C144DB" w:rsidP="00FC4336">
      <w:pPr>
        <w:tabs>
          <w:tab w:val="left" w:pos="1800"/>
        </w:tabs>
        <w:rPr>
          <w:lang w:val="nl-NL"/>
        </w:rPr>
      </w:pPr>
    </w:p>
    <w:p w14:paraId="2BA5280D" w14:textId="77777777" w:rsidR="00FC4336" w:rsidRPr="00714645" w:rsidRDefault="00FC4336" w:rsidP="009B266A">
      <w:pPr>
        <w:tabs>
          <w:tab w:val="left" w:pos="720"/>
        </w:tabs>
        <w:rPr>
          <w:lang w:val="nl-NL"/>
        </w:rPr>
      </w:pPr>
    </w:p>
    <w:p w14:paraId="79FE3CA8" w14:textId="77777777" w:rsidR="00072080" w:rsidRPr="00714645" w:rsidRDefault="005C0F89" w:rsidP="00072080">
      <w:pPr>
        <w:tabs>
          <w:tab w:val="left" w:pos="1800"/>
        </w:tabs>
        <w:rPr>
          <w:lang w:val="nl-NL"/>
        </w:rPr>
      </w:pPr>
      <w:r w:rsidRPr="00714645">
        <w:rPr>
          <w:lang w:val="nl-NL"/>
        </w:rPr>
        <w:t>1</w:t>
      </w:r>
      <w:r w:rsidR="00D7333D">
        <w:rPr>
          <w:lang w:val="nl-NL"/>
        </w:rPr>
        <w:t>7</w:t>
      </w:r>
      <w:r w:rsidRPr="00714645">
        <w:rPr>
          <w:lang w:val="nl-NL"/>
        </w:rPr>
        <w:t xml:space="preserve">. </w:t>
      </w:r>
      <w:r w:rsidR="00072080" w:rsidRPr="00714645">
        <w:rPr>
          <w:lang w:val="nl-NL"/>
        </w:rPr>
        <w:t>MPG (Registratie van de Medisch-Psychiatrische Gegevens)</w:t>
      </w:r>
      <w:r w:rsidR="00072080" w:rsidRPr="00714645">
        <w:rPr>
          <w:lang w:val="nl-NL"/>
        </w:rPr>
        <w:tab/>
      </w:r>
      <w:r w:rsidR="00072080" w:rsidRPr="00714645">
        <w:rPr>
          <w:lang w:val="nl-NL"/>
        </w:rPr>
        <w:tab/>
      </w:r>
      <w:r w:rsidR="00BE0DDC" w:rsidRPr="00714645">
        <w:rPr>
          <w:lang w:val="nl-NL"/>
        </w:rPr>
        <w:tab/>
      </w:r>
      <w:r w:rsidR="00D51B66">
        <w:rPr>
          <w:lang w:val="nl-NL"/>
        </w:rPr>
        <w:t>2</w:t>
      </w:r>
      <w:r w:rsidR="00AA5EFF">
        <w:rPr>
          <w:lang w:val="nl-NL"/>
        </w:rPr>
        <w:t>6</w:t>
      </w:r>
    </w:p>
    <w:p w14:paraId="2969F33E" w14:textId="77777777" w:rsidR="00072080" w:rsidRPr="00714645" w:rsidRDefault="00072080" w:rsidP="00072080">
      <w:pPr>
        <w:tabs>
          <w:tab w:val="left" w:pos="1800"/>
        </w:tabs>
        <w:rPr>
          <w:lang w:val="nl-NL"/>
        </w:rPr>
      </w:pPr>
    </w:p>
    <w:p w14:paraId="60A54EE3" w14:textId="77777777" w:rsidR="00072080" w:rsidRDefault="00D7333D" w:rsidP="00072080">
      <w:pPr>
        <w:tabs>
          <w:tab w:val="left" w:pos="1800"/>
        </w:tabs>
        <w:rPr>
          <w:lang w:val="nl-NL"/>
        </w:rPr>
      </w:pPr>
      <w:r>
        <w:rPr>
          <w:lang w:val="nl-NL"/>
        </w:rPr>
        <w:t>18</w:t>
      </w:r>
      <w:r w:rsidR="00072080" w:rsidRPr="00714645">
        <w:rPr>
          <w:lang w:val="nl-NL"/>
        </w:rPr>
        <w:t>. Medische verantwoordelijkheid</w:t>
      </w:r>
      <w:r w:rsidR="00072080" w:rsidRPr="00714645">
        <w:rPr>
          <w:lang w:val="nl-NL"/>
        </w:rPr>
        <w:tab/>
      </w:r>
      <w:r w:rsidR="00072080" w:rsidRPr="00714645">
        <w:rPr>
          <w:lang w:val="nl-NL"/>
        </w:rPr>
        <w:tab/>
      </w:r>
      <w:r w:rsidR="00072080" w:rsidRPr="00714645">
        <w:rPr>
          <w:lang w:val="nl-NL"/>
        </w:rPr>
        <w:tab/>
      </w:r>
      <w:r w:rsidR="00072080" w:rsidRPr="00714645">
        <w:rPr>
          <w:lang w:val="nl-NL"/>
        </w:rPr>
        <w:tab/>
      </w:r>
      <w:r w:rsidR="00072080" w:rsidRPr="00714645">
        <w:rPr>
          <w:lang w:val="nl-NL"/>
        </w:rPr>
        <w:tab/>
      </w:r>
      <w:r w:rsidR="00072080" w:rsidRPr="00714645">
        <w:rPr>
          <w:lang w:val="nl-NL"/>
        </w:rPr>
        <w:tab/>
      </w:r>
      <w:r w:rsidR="00072080" w:rsidRPr="00714645">
        <w:rPr>
          <w:lang w:val="nl-NL"/>
        </w:rPr>
        <w:tab/>
      </w:r>
      <w:r w:rsidR="00D51B66">
        <w:rPr>
          <w:lang w:val="nl-NL"/>
        </w:rPr>
        <w:t>2</w:t>
      </w:r>
      <w:r w:rsidR="00AA5EFF">
        <w:rPr>
          <w:lang w:val="nl-NL"/>
        </w:rPr>
        <w:t>6</w:t>
      </w:r>
    </w:p>
    <w:p w14:paraId="40D0519A" w14:textId="77777777" w:rsidR="00B22606" w:rsidRDefault="00B22606" w:rsidP="00072080">
      <w:pPr>
        <w:tabs>
          <w:tab w:val="left" w:pos="1800"/>
        </w:tabs>
        <w:rPr>
          <w:lang w:val="nl-NL"/>
        </w:rPr>
      </w:pPr>
    </w:p>
    <w:p w14:paraId="12D75372" w14:textId="77777777" w:rsidR="00072080" w:rsidRDefault="00D7333D" w:rsidP="00072080">
      <w:pPr>
        <w:tabs>
          <w:tab w:val="left" w:pos="1800"/>
        </w:tabs>
        <w:rPr>
          <w:lang w:val="nl-NL"/>
        </w:rPr>
      </w:pPr>
      <w:r>
        <w:rPr>
          <w:lang w:val="nl-NL"/>
        </w:rPr>
        <w:t>19</w:t>
      </w:r>
      <w:r w:rsidR="00072080" w:rsidRPr="00714645">
        <w:rPr>
          <w:lang w:val="nl-NL"/>
        </w:rPr>
        <w:t xml:space="preserve">. </w:t>
      </w:r>
      <w:proofErr w:type="spellStart"/>
      <w:r w:rsidR="00072080" w:rsidRPr="00714645">
        <w:rPr>
          <w:lang w:val="nl-NL"/>
        </w:rPr>
        <w:t>Ombudsdienst</w:t>
      </w:r>
      <w:proofErr w:type="spellEnd"/>
      <w:r w:rsidR="00072080" w:rsidRPr="00714645">
        <w:rPr>
          <w:lang w:val="nl-NL"/>
        </w:rPr>
        <w:t xml:space="preserve"> Geestelijke Gezondheidszorg</w:t>
      </w:r>
      <w:r w:rsidR="00072080" w:rsidRPr="00714645">
        <w:rPr>
          <w:lang w:val="nl-NL"/>
        </w:rPr>
        <w:tab/>
      </w:r>
      <w:r w:rsidR="00072080" w:rsidRPr="00714645">
        <w:rPr>
          <w:lang w:val="nl-NL"/>
        </w:rPr>
        <w:tab/>
      </w:r>
      <w:r w:rsidR="00072080" w:rsidRPr="00714645">
        <w:rPr>
          <w:lang w:val="nl-NL"/>
        </w:rPr>
        <w:tab/>
      </w:r>
      <w:r w:rsidR="00072080" w:rsidRPr="00714645">
        <w:rPr>
          <w:lang w:val="nl-NL"/>
        </w:rPr>
        <w:tab/>
      </w:r>
      <w:r w:rsidR="00072080" w:rsidRPr="00714645">
        <w:rPr>
          <w:lang w:val="nl-NL"/>
        </w:rPr>
        <w:tab/>
      </w:r>
      <w:r w:rsidR="00D51B66">
        <w:rPr>
          <w:lang w:val="nl-NL"/>
        </w:rPr>
        <w:t>2</w:t>
      </w:r>
      <w:r w:rsidR="00AA5EFF">
        <w:rPr>
          <w:lang w:val="nl-NL"/>
        </w:rPr>
        <w:t>6</w:t>
      </w:r>
    </w:p>
    <w:p w14:paraId="69A8EF5D" w14:textId="77777777" w:rsidR="00CD7A21" w:rsidRDefault="00CD7A21" w:rsidP="00072080">
      <w:pPr>
        <w:tabs>
          <w:tab w:val="left" w:pos="1800"/>
        </w:tabs>
        <w:rPr>
          <w:lang w:val="nl-NL"/>
        </w:rPr>
      </w:pPr>
    </w:p>
    <w:p w14:paraId="10F3B069" w14:textId="77777777" w:rsidR="00CD7A21" w:rsidRPr="00714645" w:rsidRDefault="00D51B66" w:rsidP="00072080">
      <w:pPr>
        <w:tabs>
          <w:tab w:val="left" w:pos="1800"/>
        </w:tabs>
        <w:rPr>
          <w:lang w:val="nl-NL"/>
        </w:rPr>
      </w:pPr>
      <w:r>
        <w:rPr>
          <w:lang w:val="nl-NL"/>
        </w:rPr>
        <w:t>2</w:t>
      </w:r>
      <w:r w:rsidR="00D7333D">
        <w:rPr>
          <w:lang w:val="nl-NL"/>
        </w:rPr>
        <w:t>0</w:t>
      </w:r>
      <w:r w:rsidR="00CD7A21">
        <w:rPr>
          <w:lang w:val="nl-NL"/>
        </w:rPr>
        <w:t>. Toekomstperspectieven</w:t>
      </w:r>
      <w:r w:rsidR="00CD7A21">
        <w:rPr>
          <w:lang w:val="nl-NL"/>
        </w:rPr>
        <w:tab/>
      </w:r>
      <w:r w:rsidR="00CD7A21">
        <w:rPr>
          <w:lang w:val="nl-NL"/>
        </w:rPr>
        <w:tab/>
      </w:r>
      <w:r w:rsidR="00CD7A21">
        <w:rPr>
          <w:lang w:val="nl-NL"/>
        </w:rPr>
        <w:tab/>
      </w:r>
      <w:r w:rsidR="00CD7A21">
        <w:rPr>
          <w:lang w:val="nl-NL"/>
        </w:rPr>
        <w:tab/>
      </w:r>
      <w:r w:rsidR="00CD7A21">
        <w:rPr>
          <w:lang w:val="nl-NL"/>
        </w:rPr>
        <w:tab/>
      </w:r>
      <w:r w:rsidR="00CD7A21">
        <w:rPr>
          <w:lang w:val="nl-NL"/>
        </w:rPr>
        <w:tab/>
      </w:r>
      <w:r w:rsidR="00CD7A21">
        <w:rPr>
          <w:lang w:val="nl-NL"/>
        </w:rPr>
        <w:tab/>
      </w:r>
      <w:r w:rsidR="00CD7A21">
        <w:rPr>
          <w:lang w:val="nl-NL"/>
        </w:rPr>
        <w:tab/>
      </w:r>
      <w:r>
        <w:rPr>
          <w:lang w:val="nl-NL"/>
        </w:rPr>
        <w:t>2</w:t>
      </w:r>
      <w:r w:rsidR="00AA5EFF">
        <w:rPr>
          <w:lang w:val="nl-NL"/>
        </w:rPr>
        <w:t>7</w:t>
      </w:r>
    </w:p>
    <w:p w14:paraId="6FC355A7" w14:textId="77777777" w:rsidR="000D22FE" w:rsidRPr="00714645" w:rsidRDefault="00E71BB9" w:rsidP="00FC4336">
      <w:pPr>
        <w:tabs>
          <w:tab w:val="left" w:pos="1800"/>
        </w:tabs>
        <w:rPr>
          <w:lang w:val="nl-NL"/>
        </w:rPr>
      </w:pPr>
      <w:r w:rsidRPr="00714645">
        <w:rPr>
          <w:lang w:val="nl-NL"/>
        </w:rPr>
        <w:tab/>
      </w:r>
      <w:r w:rsidRPr="00714645">
        <w:rPr>
          <w:lang w:val="nl-NL"/>
        </w:rPr>
        <w:tab/>
      </w:r>
      <w:r w:rsidRPr="00714645">
        <w:rPr>
          <w:lang w:val="nl-NL"/>
        </w:rPr>
        <w:tab/>
      </w:r>
      <w:r w:rsidRPr="00714645">
        <w:rPr>
          <w:lang w:val="nl-NL"/>
        </w:rPr>
        <w:tab/>
      </w:r>
      <w:r w:rsidRPr="00714645">
        <w:rPr>
          <w:lang w:val="nl-NL"/>
        </w:rPr>
        <w:tab/>
      </w:r>
      <w:r w:rsidRPr="00714645">
        <w:rPr>
          <w:lang w:val="nl-NL"/>
        </w:rPr>
        <w:tab/>
      </w:r>
    </w:p>
    <w:p w14:paraId="33B9D9A3" w14:textId="77777777" w:rsidR="00667F6E" w:rsidRPr="00714645" w:rsidRDefault="009B266A" w:rsidP="00667F6E">
      <w:pPr>
        <w:tabs>
          <w:tab w:val="left" w:pos="1800"/>
        </w:tabs>
        <w:rPr>
          <w:lang w:val="nl-NL"/>
        </w:rPr>
      </w:pPr>
      <w:r w:rsidRPr="00714645">
        <w:rPr>
          <w:lang w:val="nl-NL"/>
        </w:rPr>
        <w:t xml:space="preserve"> </w:t>
      </w:r>
    </w:p>
    <w:p w14:paraId="7BDF0054" w14:textId="77777777" w:rsidR="000D22FE" w:rsidRPr="00714645" w:rsidRDefault="00E71BB9" w:rsidP="00FC4336">
      <w:pPr>
        <w:tabs>
          <w:tab w:val="left" w:pos="1800"/>
        </w:tabs>
        <w:rPr>
          <w:lang w:val="nl-NL"/>
        </w:rPr>
      </w:pPr>
      <w:r w:rsidRPr="00714645">
        <w:rPr>
          <w:lang w:val="nl-NL"/>
        </w:rPr>
        <w:tab/>
      </w:r>
      <w:r w:rsidRPr="00714645">
        <w:rPr>
          <w:lang w:val="nl-NL"/>
        </w:rPr>
        <w:tab/>
      </w:r>
      <w:r w:rsidRPr="00714645">
        <w:rPr>
          <w:lang w:val="nl-NL"/>
        </w:rPr>
        <w:tab/>
      </w:r>
      <w:r w:rsidRPr="00714645">
        <w:rPr>
          <w:lang w:val="nl-NL"/>
        </w:rPr>
        <w:tab/>
      </w:r>
      <w:r w:rsidR="00667F6E" w:rsidRPr="00714645">
        <w:rPr>
          <w:lang w:val="nl-NL"/>
        </w:rPr>
        <w:tab/>
      </w:r>
      <w:r w:rsidR="00667F6E" w:rsidRPr="00714645">
        <w:rPr>
          <w:lang w:val="nl-NL"/>
        </w:rPr>
        <w:tab/>
      </w:r>
      <w:r w:rsidR="00667F6E" w:rsidRPr="00714645">
        <w:rPr>
          <w:lang w:val="nl-NL"/>
        </w:rPr>
        <w:tab/>
      </w:r>
    </w:p>
    <w:p w14:paraId="351C869C" w14:textId="77777777" w:rsidR="000D22FE" w:rsidRPr="00714645" w:rsidRDefault="009B266A" w:rsidP="00FC4336">
      <w:pPr>
        <w:tabs>
          <w:tab w:val="left" w:pos="1800"/>
        </w:tabs>
        <w:rPr>
          <w:lang w:val="nl-NL"/>
        </w:rPr>
      </w:pPr>
      <w:r w:rsidRPr="00714645">
        <w:rPr>
          <w:lang w:val="nl-NL"/>
        </w:rPr>
        <w:t xml:space="preserve">            </w:t>
      </w:r>
    </w:p>
    <w:p w14:paraId="2264DE53" w14:textId="77777777" w:rsidR="009B266A" w:rsidRPr="00714645" w:rsidRDefault="000D22FE" w:rsidP="009B266A">
      <w:pPr>
        <w:tabs>
          <w:tab w:val="left" w:pos="1800"/>
        </w:tabs>
        <w:rPr>
          <w:lang w:val="nl-NL"/>
        </w:rPr>
      </w:pPr>
      <w:r w:rsidRPr="00714645">
        <w:rPr>
          <w:lang w:val="nl-NL"/>
        </w:rPr>
        <w:t xml:space="preserve"> </w:t>
      </w:r>
      <w:r w:rsidR="00FC4336" w:rsidRPr="00714645">
        <w:rPr>
          <w:lang w:val="nl-NL"/>
        </w:rPr>
        <w:t xml:space="preserve">         </w:t>
      </w:r>
    </w:p>
    <w:p w14:paraId="12B1CCDA" w14:textId="77777777" w:rsidR="00E869FD" w:rsidRDefault="00E869FD" w:rsidP="009B266A">
      <w:pPr>
        <w:tabs>
          <w:tab w:val="left" w:pos="1800"/>
        </w:tabs>
        <w:rPr>
          <w:lang w:val="nl-NL"/>
        </w:rPr>
      </w:pPr>
    </w:p>
    <w:p w14:paraId="4A0C9199" w14:textId="77777777" w:rsidR="00E869FD" w:rsidRDefault="00E869FD" w:rsidP="009B266A">
      <w:pPr>
        <w:tabs>
          <w:tab w:val="left" w:pos="1800"/>
        </w:tabs>
        <w:rPr>
          <w:lang w:val="nl-NL"/>
        </w:rPr>
      </w:pPr>
    </w:p>
    <w:p w14:paraId="5F3A8295" w14:textId="77777777" w:rsidR="00E869FD" w:rsidRDefault="00E869FD" w:rsidP="009B266A">
      <w:pPr>
        <w:tabs>
          <w:tab w:val="left" w:pos="1800"/>
        </w:tabs>
        <w:rPr>
          <w:lang w:val="nl-NL"/>
        </w:rPr>
      </w:pPr>
    </w:p>
    <w:p w14:paraId="62B06C76" w14:textId="77777777" w:rsidR="00E869FD" w:rsidRDefault="00E869FD" w:rsidP="009B266A">
      <w:pPr>
        <w:tabs>
          <w:tab w:val="left" w:pos="1800"/>
        </w:tabs>
        <w:rPr>
          <w:lang w:val="nl-NL"/>
        </w:rPr>
      </w:pPr>
    </w:p>
    <w:p w14:paraId="253DDF02" w14:textId="77777777" w:rsidR="00D7333D" w:rsidRDefault="00D7333D" w:rsidP="009B266A">
      <w:pPr>
        <w:tabs>
          <w:tab w:val="left" w:pos="1800"/>
        </w:tabs>
        <w:rPr>
          <w:lang w:val="nl-NL"/>
        </w:rPr>
      </w:pPr>
    </w:p>
    <w:p w14:paraId="51A11808" w14:textId="77777777" w:rsidR="00D7333D" w:rsidRDefault="00D7333D" w:rsidP="009B266A">
      <w:pPr>
        <w:tabs>
          <w:tab w:val="left" w:pos="1800"/>
        </w:tabs>
        <w:rPr>
          <w:lang w:val="nl-NL"/>
        </w:rPr>
      </w:pPr>
    </w:p>
    <w:p w14:paraId="2C23CF9D" w14:textId="77777777" w:rsidR="00D7333D" w:rsidRDefault="00D7333D" w:rsidP="009B266A">
      <w:pPr>
        <w:tabs>
          <w:tab w:val="left" w:pos="1800"/>
        </w:tabs>
        <w:rPr>
          <w:lang w:val="nl-NL"/>
        </w:rPr>
      </w:pPr>
    </w:p>
    <w:p w14:paraId="74E0724E" w14:textId="77777777" w:rsidR="00D7333D" w:rsidRDefault="00D7333D" w:rsidP="009B266A">
      <w:pPr>
        <w:tabs>
          <w:tab w:val="left" w:pos="1800"/>
        </w:tabs>
        <w:rPr>
          <w:lang w:val="nl-NL"/>
        </w:rPr>
      </w:pPr>
    </w:p>
    <w:p w14:paraId="618E03FC" w14:textId="77777777" w:rsidR="00D7333D" w:rsidRDefault="00D7333D" w:rsidP="009B266A">
      <w:pPr>
        <w:tabs>
          <w:tab w:val="left" w:pos="1800"/>
        </w:tabs>
        <w:rPr>
          <w:lang w:val="nl-NL"/>
        </w:rPr>
      </w:pPr>
    </w:p>
    <w:p w14:paraId="203BB8BC" w14:textId="77777777" w:rsidR="00D7333D" w:rsidRDefault="00D7333D" w:rsidP="009B266A">
      <w:pPr>
        <w:tabs>
          <w:tab w:val="left" w:pos="1800"/>
        </w:tabs>
        <w:rPr>
          <w:lang w:val="nl-NL"/>
        </w:rPr>
      </w:pPr>
    </w:p>
    <w:p w14:paraId="2E2AC423" w14:textId="77777777" w:rsidR="00D7333D" w:rsidRDefault="00D7333D" w:rsidP="009B266A">
      <w:pPr>
        <w:tabs>
          <w:tab w:val="left" w:pos="1800"/>
        </w:tabs>
        <w:rPr>
          <w:lang w:val="nl-NL"/>
        </w:rPr>
      </w:pPr>
    </w:p>
    <w:p w14:paraId="39B34343" w14:textId="77777777" w:rsidR="00D7333D" w:rsidRDefault="00D7333D" w:rsidP="009B266A">
      <w:pPr>
        <w:tabs>
          <w:tab w:val="left" w:pos="1800"/>
        </w:tabs>
        <w:rPr>
          <w:lang w:val="nl-NL"/>
        </w:rPr>
      </w:pPr>
    </w:p>
    <w:p w14:paraId="2D28454C" w14:textId="77777777" w:rsidR="00D7333D" w:rsidRDefault="00D7333D" w:rsidP="009B266A">
      <w:pPr>
        <w:tabs>
          <w:tab w:val="left" w:pos="1800"/>
        </w:tabs>
        <w:rPr>
          <w:lang w:val="nl-NL"/>
        </w:rPr>
      </w:pPr>
    </w:p>
    <w:p w14:paraId="7CF733EC" w14:textId="77777777" w:rsidR="00E869FD" w:rsidRDefault="00E869FD" w:rsidP="009B266A">
      <w:pPr>
        <w:tabs>
          <w:tab w:val="left" w:pos="1800"/>
        </w:tabs>
        <w:rPr>
          <w:lang w:val="nl-NL"/>
        </w:rPr>
      </w:pPr>
    </w:p>
    <w:p w14:paraId="328FD13B" w14:textId="77777777" w:rsidR="00E869FD" w:rsidRDefault="00E869FD" w:rsidP="009B266A">
      <w:pPr>
        <w:tabs>
          <w:tab w:val="left" w:pos="1800"/>
        </w:tabs>
        <w:rPr>
          <w:lang w:val="nl-NL"/>
        </w:rPr>
      </w:pPr>
    </w:p>
    <w:p w14:paraId="525A9EDF" w14:textId="77777777" w:rsidR="00E67D43" w:rsidRDefault="00E67D43" w:rsidP="00E67D43">
      <w:pPr>
        <w:rPr>
          <w:rFonts w:ascii="Garamond" w:hAnsi="Garamond"/>
          <w:b/>
          <w:bCs/>
          <w:lang w:val="nl-BE"/>
        </w:rPr>
      </w:pPr>
      <w:bookmarkStart w:id="0" w:name="_Hlk73952331"/>
      <w:r w:rsidRPr="00CE538D">
        <w:rPr>
          <w:rFonts w:ascii="Garamond" w:hAnsi="Garamond"/>
          <w:b/>
          <w:bCs/>
          <w:lang w:val="nl-BE"/>
        </w:rPr>
        <w:lastRenderedPageBreak/>
        <w:t>Bij wijze van inleiding…</w:t>
      </w:r>
    </w:p>
    <w:p w14:paraId="798DB410" w14:textId="77777777" w:rsidR="00D7333D" w:rsidRDefault="00D7333D" w:rsidP="00E67D43">
      <w:pPr>
        <w:rPr>
          <w:rFonts w:ascii="Garamond" w:hAnsi="Garamond"/>
          <w:b/>
          <w:bCs/>
          <w:lang w:val="nl-BE"/>
        </w:rPr>
      </w:pPr>
    </w:p>
    <w:p w14:paraId="4C41CEF6" w14:textId="77777777" w:rsidR="00D7333D" w:rsidRPr="00D7333D" w:rsidRDefault="00D7333D" w:rsidP="00D7333D">
      <w:pPr>
        <w:rPr>
          <w:rFonts w:ascii="Garamond" w:hAnsi="Garamond"/>
          <w:b/>
          <w:bCs/>
          <w:lang w:val="nl-BE"/>
        </w:rPr>
      </w:pPr>
      <w:r w:rsidRPr="00D7333D">
        <w:rPr>
          <w:rFonts w:ascii="Garamond" w:hAnsi="Garamond"/>
          <w:b/>
          <w:bCs/>
          <w:lang w:val="nl-BE"/>
        </w:rPr>
        <w:t>De pandemie en daarna de oorlog in Oekraïne ...</w:t>
      </w:r>
    </w:p>
    <w:p w14:paraId="13AD84AB" w14:textId="77777777" w:rsidR="00D7333D" w:rsidRPr="00D7333D" w:rsidRDefault="00D7333D" w:rsidP="00D7333D">
      <w:pPr>
        <w:rPr>
          <w:rFonts w:ascii="Garamond" w:hAnsi="Garamond"/>
          <w:b/>
          <w:bCs/>
          <w:lang w:val="nl-BE"/>
        </w:rPr>
      </w:pPr>
    </w:p>
    <w:p w14:paraId="02C74AAC" w14:textId="77777777" w:rsidR="00D7333D" w:rsidRPr="00D7333D" w:rsidRDefault="00D7333D" w:rsidP="00D7333D">
      <w:pPr>
        <w:rPr>
          <w:rFonts w:ascii="Garamond" w:hAnsi="Garamond"/>
          <w:lang w:val="nl-BE"/>
        </w:rPr>
      </w:pPr>
      <w:r w:rsidRPr="00D7333D">
        <w:rPr>
          <w:rFonts w:ascii="Garamond" w:hAnsi="Garamond"/>
          <w:lang w:val="nl-BE"/>
        </w:rPr>
        <w:t xml:space="preserve">Het schrijven van het jaarverslag </w:t>
      </w:r>
      <w:r>
        <w:rPr>
          <w:rFonts w:ascii="Garamond" w:hAnsi="Garamond"/>
          <w:lang w:val="nl-BE"/>
        </w:rPr>
        <w:t>biedt een goede gelegenheid om terug te blikken op het voorbije jaar en vooruit te kijken naar de toekomst.</w:t>
      </w:r>
      <w:r w:rsidRPr="00D7333D">
        <w:rPr>
          <w:rFonts w:ascii="Garamond" w:hAnsi="Garamond"/>
          <w:lang w:val="nl-BE"/>
        </w:rPr>
        <w:t xml:space="preserve">  </w:t>
      </w:r>
    </w:p>
    <w:p w14:paraId="328864F4" w14:textId="77777777" w:rsidR="00D7333D" w:rsidRPr="00D7333D" w:rsidRDefault="00D7333D" w:rsidP="00D7333D">
      <w:pPr>
        <w:rPr>
          <w:rFonts w:ascii="Garamond" w:hAnsi="Garamond"/>
          <w:lang w:val="nl-BE"/>
        </w:rPr>
      </w:pPr>
    </w:p>
    <w:p w14:paraId="3595AE86" w14:textId="77777777" w:rsidR="00D7333D" w:rsidRPr="00D7333D" w:rsidRDefault="00D7333D" w:rsidP="00D7333D">
      <w:pPr>
        <w:rPr>
          <w:rFonts w:ascii="Garamond" w:hAnsi="Garamond"/>
          <w:lang w:val="nl-BE"/>
        </w:rPr>
      </w:pPr>
      <w:r w:rsidRPr="00D7333D">
        <w:rPr>
          <w:rFonts w:ascii="Garamond" w:hAnsi="Garamond"/>
          <w:lang w:val="nl-BE"/>
        </w:rPr>
        <w:t>Een pandemie gevolgd door een nieuwe oorlog aan de grenzen van de Europese Unie, een nieuw geopolitiek conflict dat de wereldorde op zijn grondvesten doet schudden, een economische crisis met torenhoge inflatie, een spectaculaire en 'speculatieve' stijging van de energieprijzen...</w:t>
      </w:r>
    </w:p>
    <w:p w14:paraId="4A5518E8" w14:textId="77777777" w:rsidR="00D7333D" w:rsidRPr="00D7333D" w:rsidRDefault="00D7333D" w:rsidP="00D7333D">
      <w:pPr>
        <w:rPr>
          <w:rFonts w:ascii="Garamond" w:hAnsi="Garamond"/>
          <w:lang w:val="nl-BE"/>
        </w:rPr>
      </w:pPr>
    </w:p>
    <w:p w14:paraId="3DA94809" w14:textId="77777777" w:rsidR="00D7333D" w:rsidRPr="00D7333D" w:rsidRDefault="00D7333D" w:rsidP="00D7333D">
      <w:pPr>
        <w:rPr>
          <w:rFonts w:ascii="Garamond" w:hAnsi="Garamond"/>
          <w:lang w:val="nl-BE"/>
        </w:rPr>
      </w:pPr>
      <w:r w:rsidRPr="00D7333D">
        <w:rPr>
          <w:rFonts w:ascii="Garamond" w:hAnsi="Garamond"/>
          <w:lang w:val="nl-BE"/>
        </w:rPr>
        <w:t xml:space="preserve">Er is genoeg om somber over te zijn: de toename van sociaaleconomische en psychologische problemen is de afgelopen drie jaar explosief gestegen.    </w:t>
      </w:r>
    </w:p>
    <w:p w14:paraId="223D4D40" w14:textId="77777777" w:rsidR="00D7333D" w:rsidRPr="00D7333D" w:rsidRDefault="00D7333D" w:rsidP="00D7333D">
      <w:pPr>
        <w:rPr>
          <w:rFonts w:ascii="Garamond" w:hAnsi="Garamond"/>
          <w:lang w:val="nl-BE"/>
        </w:rPr>
      </w:pPr>
    </w:p>
    <w:p w14:paraId="24C94AC5" w14:textId="77777777" w:rsidR="00D7333D" w:rsidRPr="00D7333D" w:rsidRDefault="00D7333D" w:rsidP="00D7333D">
      <w:pPr>
        <w:rPr>
          <w:rFonts w:ascii="Garamond" w:hAnsi="Garamond"/>
          <w:lang w:val="nl-BE"/>
        </w:rPr>
      </w:pPr>
      <w:r w:rsidRPr="00D7333D">
        <w:rPr>
          <w:rFonts w:ascii="Garamond" w:hAnsi="Garamond"/>
          <w:lang w:val="nl-BE"/>
        </w:rPr>
        <w:t xml:space="preserve">Maar </w:t>
      </w:r>
      <w:r>
        <w:rPr>
          <w:rFonts w:ascii="Garamond" w:hAnsi="Garamond"/>
          <w:lang w:val="nl-BE"/>
        </w:rPr>
        <w:t xml:space="preserve">binnen het Initiatief Antonin Artaud </w:t>
      </w:r>
      <w:r w:rsidRPr="00D7333D">
        <w:rPr>
          <w:rFonts w:ascii="Garamond" w:hAnsi="Garamond"/>
          <w:lang w:val="nl-BE"/>
        </w:rPr>
        <w:t>blijven we vol vertrouwen, met een vastberadenheid om optimistisch of stoïcijns te blijven, en de MENS blijft centraal staan in ons dagelijks werk met bewoners!</w:t>
      </w:r>
    </w:p>
    <w:p w14:paraId="59463C16" w14:textId="77777777" w:rsidR="00D7333D" w:rsidRPr="00D7333D" w:rsidRDefault="00D7333D" w:rsidP="00D7333D">
      <w:pPr>
        <w:rPr>
          <w:rFonts w:ascii="Garamond" w:hAnsi="Garamond"/>
          <w:lang w:val="nl-BE"/>
        </w:rPr>
      </w:pPr>
    </w:p>
    <w:p w14:paraId="767BEDA2" w14:textId="77777777" w:rsidR="00D7333D" w:rsidRPr="00D7333D" w:rsidRDefault="00D7333D" w:rsidP="00D7333D">
      <w:pPr>
        <w:rPr>
          <w:rFonts w:ascii="Garamond" w:hAnsi="Garamond"/>
          <w:lang w:val="nl-BE"/>
        </w:rPr>
      </w:pPr>
      <w:r w:rsidRPr="00D7333D">
        <w:rPr>
          <w:rFonts w:ascii="Garamond" w:hAnsi="Garamond"/>
          <w:lang w:val="nl-BE"/>
        </w:rPr>
        <w:t>Dit zijn de belangrijkste veranderingen en bewegingen die plaatsvonden in 2022 binnen ons Initiatief voor</w:t>
      </w:r>
      <w:r>
        <w:rPr>
          <w:rFonts w:ascii="Garamond" w:hAnsi="Garamond"/>
          <w:lang w:val="nl-BE"/>
        </w:rPr>
        <w:t xml:space="preserve"> beschut wonen : </w:t>
      </w:r>
    </w:p>
    <w:p w14:paraId="0B58514C" w14:textId="77777777" w:rsidR="00D7333D" w:rsidRPr="00D7333D" w:rsidRDefault="00D7333D" w:rsidP="00D7333D">
      <w:pPr>
        <w:rPr>
          <w:rFonts w:ascii="Garamond" w:hAnsi="Garamond"/>
          <w:lang w:val="nl-BE"/>
        </w:rPr>
      </w:pPr>
    </w:p>
    <w:p w14:paraId="5633843C" w14:textId="675C4054" w:rsidR="00D7333D" w:rsidRPr="00D7333D" w:rsidRDefault="00D7333D" w:rsidP="00D7333D">
      <w:pPr>
        <w:rPr>
          <w:rFonts w:ascii="Garamond" w:hAnsi="Garamond"/>
          <w:lang w:val="nl-BE"/>
        </w:rPr>
      </w:pPr>
      <w:r w:rsidRPr="00D7333D">
        <w:rPr>
          <w:rFonts w:ascii="Garamond" w:hAnsi="Garamond"/>
          <w:lang w:val="nl-BE"/>
        </w:rPr>
        <w:t>Op het vlak van personeel waren we blij Mimoza Piroli te kunnen aanwerven na haar periode van socio-professionele re-integratie als onderhoudsmedewerker in toepassing van art. 60§7 van de Organieke Wet van het OCMW.  Voor het onderhoud van onze woningen hebben we Bojan Todorovikj aangenomen.  Abdel Jamli - die dit jaar met pensioen ging - blijft twee dagen per week werken en geeft zijn technische knowhow door aan zijn nieuwe collega.</w:t>
      </w:r>
    </w:p>
    <w:p w14:paraId="1164D169" w14:textId="77777777" w:rsidR="007A5B3E" w:rsidRDefault="007A5B3E" w:rsidP="007A5B3E">
      <w:pPr>
        <w:rPr>
          <w:rFonts w:ascii="Garamond" w:hAnsi="Garamond"/>
          <w:lang w:val="fr-BE"/>
        </w:rPr>
      </w:pPr>
    </w:p>
    <w:p w14:paraId="63C253ED" w14:textId="77777777" w:rsidR="007A5B3E" w:rsidRPr="007A5B3E" w:rsidRDefault="007A5B3E" w:rsidP="007A5B3E">
      <w:pPr>
        <w:rPr>
          <w:rFonts w:ascii="Garamond" w:hAnsi="Garamond"/>
          <w:lang w:val="fr-BE"/>
        </w:rPr>
      </w:pPr>
      <w:proofErr w:type="spellStart"/>
      <w:r w:rsidRPr="007A5B3E">
        <w:rPr>
          <w:rFonts w:ascii="Garamond" w:hAnsi="Garamond"/>
          <w:lang w:val="fr-BE"/>
        </w:rPr>
        <w:t>Sinds</w:t>
      </w:r>
      <w:proofErr w:type="spellEnd"/>
      <w:r w:rsidRPr="007A5B3E">
        <w:rPr>
          <w:rFonts w:ascii="Garamond" w:hAnsi="Garamond"/>
          <w:lang w:val="fr-BE"/>
        </w:rPr>
        <w:t xml:space="preserve"> 1 </w:t>
      </w:r>
      <w:proofErr w:type="spellStart"/>
      <w:r w:rsidRPr="007A5B3E">
        <w:rPr>
          <w:rFonts w:ascii="Garamond" w:hAnsi="Garamond"/>
          <w:lang w:val="fr-BE"/>
        </w:rPr>
        <w:t>juli</w:t>
      </w:r>
      <w:proofErr w:type="spellEnd"/>
      <w:r w:rsidRPr="007A5B3E">
        <w:rPr>
          <w:rFonts w:ascii="Garamond" w:hAnsi="Garamond"/>
          <w:lang w:val="fr-BE"/>
        </w:rPr>
        <w:t xml:space="preserve"> </w:t>
      </w:r>
      <w:proofErr w:type="spellStart"/>
      <w:r w:rsidRPr="007A5B3E">
        <w:rPr>
          <w:rFonts w:ascii="Garamond" w:hAnsi="Garamond"/>
          <w:lang w:val="fr-BE"/>
        </w:rPr>
        <w:t>is</w:t>
      </w:r>
      <w:proofErr w:type="spellEnd"/>
      <w:r w:rsidRPr="007A5B3E">
        <w:rPr>
          <w:rFonts w:ascii="Garamond" w:hAnsi="Garamond"/>
          <w:lang w:val="fr-BE"/>
        </w:rPr>
        <w:t xml:space="preserve"> er </w:t>
      </w:r>
      <w:proofErr w:type="spellStart"/>
      <w:r w:rsidRPr="007A5B3E">
        <w:rPr>
          <w:rFonts w:ascii="Garamond" w:hAnsi="Garamond"/>
          <w:lang w:val="fr-BE"/>
        </w:rPr>
        <w:t>een</w:t>
      </w:r>
      <w:proofErr w:type="spellEnd"/>
      <w:r w:rsidRPr="007A5B3E">
        <w:rPr>
          <w:rFonts w:ascii="Garamond" w:hAnsi="Garamond"/>
          <w:lang w:val="fr-BE"/>
        </w:rPr>
        <w:t xml:space="preserve"> </w:t>
      </w:r>
      <w:proofErr w:type="spellStart"/>
      <w:r w:rsidRPr="007A5B3E">
        <w:rPr>
          <w:rFonts w:ascii="Garamond" w:hAnsi="Garamond"/>
          <w:lang w:val="fr-BE"/>
        </w:rPr>
        <w:t>nieuw</w:t>
      </w:r>
      <w:proofErr w:type="spellEnd"/>
      <w:r w:rsidRPr="007A5B3E">
        <w:rPr>
          <w:rFonts w:ascii="Garamond" w:hAnsi="Garamond"/>
          <w:lang w:val="fr-BE"/>
        </w:rPr>
        <w:t xml:space="preserve"> </w:t>
      </w:r>
      <w:proofErr w:type="spellStart"/>
      <w:r>
        <w:rPr>
          <w:rFonts w:ascii="Garamond" w:hAnsi="Garamond"/>
          <w:lang w:val="fr-BE"/>
        </w:rPr>
        <w:t>loons</w:t>
      </w:r>
      <w:r w:rsidRPr="007A5B3E">
        <w:rPr>
          <w:rFonts w:ascii="Garamond" w:hAnsi="Garamond"/>
          <w:lang w:val="fr-BE"/>
        </w:rPr>
        <w:t>ysteem</w:t>
      </w:r>
      <w:proofErr w:type="spellEnd"/>
      <w:r w:rsidRPr="007A5B3E">
        <w:rPr>
          <w:rFonts w:ascii="Garamond" w:hAnsi="Garamond"/>
          <w:lang w:val="fr-BE"/>
        </w:rPr>
        <w:t xml:space="preserve">: de </w:t>
      </w:r>
      <w:proofErr w:type="spellStart"/>
      <w:r>
        <w:rPr>
          <w:rFonts w:ascii="Garamond" w:hAnsi="Garamond"/>
          <w:lang w:val="fr-BE"/>
        </w:rPr>
        <w:t>zgn</w:t>
      </w:r>
      <w:proofErr w:type="spellEnd"/>
      <w:r>
        <w:rPr>
          <w:rFonts w:ascii="Garamond" w:hAnsi="Garamond"/>
          <w:lang w:val="fr-BE"/>
        </w:rPr>
        <w:t xml:space="preserve">. </w:t>
      </w:r>
      <w:r w:rsidRPr="007A5B3E">
        <w:rPr>
          <w:rFonts w:ascii="Garamond" w:hAnsi="Garamond"/>
          <w:lang w:val="fr-BE"/>
        </w:rPr>
        <w:t>IFIC. IFIC-</w:t>
      </w:r>
      <w:proofErr w:type="spellStart"/>
      <w:r w:rsidRPr="007A5B3E">
        <w:rPr>
          <w:rFonts w:ascii="Garamond" w:hAnsi="Garamond"/>
          <w:lang w:val="fr-BE"/>
        </w:rPr>
        <w:t>classificaties</w:t>
      </w:r>
      <w:proofErr w:type="spellEnd"/>
      <w:r w:rsidRPr="007A5B3E">
        <w:rPr>
          <w:rFonts w:ascii="Garamond" w:hAnsi="Garamond"/>
          <w:lang w:val="fr-BE"/>
        </w:rPr>
        <w:t xml:space="preserve"> </w:t>
      </w:r>
      <w:proofErr w:type="spellStart"/>
      <w:r w:rsidRPr="007A5B3E">
        <w:rPr>
          <w:rFonts w:ascii="Garamond" w:hAnsi="Garamond"/>
          <w:lang w:val="fr-BE"/>
        </w:rPr>
        <w:t>richten</w:t>
      </w:r>
      <w:proofErr w:type="spellEnd"/>
      <w:r w:rsidRPr="007A5B3E">
        <w:rPr>
          <w:rFonts w:ascii="Garamond" w:hAnsi="Garamond"/>
          <w:lang w:val="fr-BE"/>
        </w:rPr>
        <w:t xml:space="preserve"> </w:t>
      </w:r>
      <w:proofErr w:type="spellStart"/>
      <w:r w:rsidRPr="007A5B3E">
        <w:rPr>
          <w:rFonts w:ascii="Garamond" w:hAnsi="Garamond"/>
          <w:lang w:val="fr-BE"/>
        </w:rPr>
        <w:t>zich</w:t>
      </w:r>
      <w:proofErr w:type="spellEnd"/>
      <w:r w:rsidRPr="007A5B3E">
        <w:rPr>
          <w:rFonts w:ascii="Garamond" w:hAnsi="Garamond"/>
          <w:lang w:val="fr-BE"/>
        </w:rPr>
        <w:t xml:space="preserve"> op de </w:t>
      </w:r>
      <w:proofErr w:type="spellStart"/>
      <w:r w:rsidRPr="007A5B3E">
        <w:rPr>
          <w:rFonts w:ascii="Garamond" w:hAnsi="Garamond"/>
          <w:lang w:val="fr-BE"/>
        </w:rPr>
        <w:t>uitgevoerde</w:t>
      </w:r>
      <w:proofErr w:type="spellEnd"/>
      <w:r w:rsidRPr="007A5B3E">
        <w:rPr>
          <w:rFonts w:ascii="Garamond" w:hAnsi="Garamond"/>
          <w:lang w:val="fr-BE"/>
        </w:rPr>
        <w:t xml:space="preserve"> </w:t>
      </w:r>
      <w:proofErr w:type="spellStart"/>
      <w:r w:rsidRPr="007A5B3E">
        <w:rPr>
          <w:rFonts w:ascii="Garamond" w:hAnsi="Garamond"/>
          <w:lang w:val="fr-BE"/>
        </w:rPr>
        <w:t>taken</w:t>
      </w:r>
      <w:proofErr w:type="spellEnd"/>
      <w:r w:rsidRPr="007A5B3E">
        <w:rPr>
          <w:rFonts w:ascii="Garamond" w:hAnsi="Garamond"/>
          <w:lang w:val="fr-BE"/>
        </w:rPr>
        <w:t xml:space="preserve"> en de </w:t>
      </w:r>
      <w:proofErr w:type="spellStart"/>
      <w:r w:rsidRPr="007A5B3E">
        <w:rPr>
          <w:rFonts w:ascii="Garamond" w:hAnsi="Garamond"/>
          <w:lang w:val="fr-BE"/>
        </w:rPr>
        <w:t>inhoud</w:t>
      </w:r>
      <w:proofErr w:type="spellEnd"/>
      <w:r w:rsidRPr="007A5B3E">
        <w:rPr>
          <w:rFonts w:ascii="Garamond" w:hAnsi="Garamond"/>
          <w:lang w:val="fr-BE"/>
        </w:rPr>
        <w:t xml:space="preserve"> van </w:t>
      </w:r>
      <w:r>
        <w:rPr>
          <w:rFonts w:ascii="Garamond" w:hAnsi="Garamond"/>
          <w:lang w:val="fr-BE"/>
        </w:rPr>
        <w:t xml:space="preserve">het </w:t>
      </w:r>
      <w:proofErr w:type="spellStart"/>
      <w:r>
        <w:rPr>
          <w:rFonts w:ascii="Garamond" w:hAnsi="Garamond"/>
          <w:lang w:val="fr-BE"/>
        </w:rPr>
        <w:t>werk</w:t>
      </w:r>
      <w:proofErr w:type="spellEnd"/>
      <w:r w:rsidRPr="007A5B3E">
        <w:rPr>
          <w:rFonts w:ascii="Garamond" w:hAnsi="Garamond"/>
          <w:lang w:val="fr-BE"/>
        </w:rPr>
        <w:t xml:space="preserve"> om het </w:t>
      </w:r>
      <w:proofErr w:type="spellStart"/>
      <w:r w:rsidRPr="007A5B3E">
        <w:rPr>
          <w:rFonts w:ascii="Garamond" w:hAnsi="Garamond"/>
          <w:lang w:val="fr-BE"/>
        </w:rPr>
        <w:t>loon</w:t>
      </w:r>
      <w:proofErr w:type="spellEnd"/>
      <w:r w:rsidRPr="007A5B3E">
        <w:rPr>
          <w:rFonts w:ascii="Garamond" w:hAnsi="Garamond"/>
          <w:lang w:val="fr-BE"/>
        </w:rPr>
        <w:t xml:space="preserve"> te </w:t>
      </w:r>
      <w:proofErr w:type="spellStart"/>
      <w:r w:rsidRPr="007A5B3E">
        <w:rPr>
          <w:rFonts w:ascii="Garamond" w:hAnsi="Garamond"/>
          <w:lang w:val="fr-BE"/>
        </w:rPr>
        <w:t>bepalen</w:t>
      </w:r>
      <w:proofErr w:type="spellEnd"/>
      <w:r w:rsidRPr="007A5B3E">
        <w:rPr>
          <w:rFonts w:ascii="Garamond" w:hAnsi="Garamond"/>
          <w:lang w:val="fr-BE"/>
        </w:rPr>
        <w:t xml:space="preserve"> </w:t>
      </w:r>
      <w:proofErr w:type="spellStart"/>
      <w:r w:rsidRPr="007A5B3E">
        <w:rPr>
          <w:rFonts w:ascii="Garamond" w:hAnsi="Garamond"/>
          <w:lang w:val="fr-BE"/>
        </w:rPr>
        <w:t>waarop</w:t>
      </w:r>
      <w:proofErr w:type="spellEnd"/>
      <w:r w:rsidRPr="007A5B3E">
        <w:rPr>
          <w:rFonts w:ascii="Garamond" w:hAnsi="Garamond"/>
          <w:lang w:val="fr-BE"/>
        </w:rPr>
        <w:t xml:space="preserve"> </w:t>
      </w:r>
      <w:proofErr w:type="spellStart"/>
      <w:r w:rsidRPr="007A5B3E">
        <w:rPr>
          <w:rFonts w:ascii="Garamond" w:hAnsi="Garamond"/>
          <w:lang w:val="fr-BE"/>
        </w:rPr>
        <w:t>werknemers</w:t>
      </w:r>
      <w:proofErr w:type="spellEnd"/>
      <w:r w:rsidRPr="007A5B3E">
        <w:rPr>
          <w:rFonts w:ascii="Garamond" w:hAnsi="Garamond"/>
          <w:lang w:val="fr-BE"/>
        </w:rPr>
        <w:t xml:space="preserve"> </w:t>
      </w:r>
      <w:proofErr w:type="spellStart"/>
      <w:r w:rsidRPr="007A5B3E">
        <w:rPr>
          <w:rFonts w:ascii="Garamond" w:hAnsi="Garamond"/>
          <w:lang w:val="fr-BE"/>
        </w:rPr>
        <w:t>recht</w:t>
      </w:r>
      <w:proofErr w:type="spellEnd"/>
      <w:r w:rsidRPr="007A5B3E">
        <w:rPr>
          <w:rFonts w:ascii="Garamond" w:hAnsi="Garamond"/>
          <w:lang w:val="fr-BE"/>
        </w:rPr>
        <w:t xml:space="preserve"> </w:t>
      </w:r>
      <w:proofErr w:type="spellStart"/>
      <w:r w:rsidRPr="007A5B3E">
        <w:rPr>
          <w:rFonts w:ascii="Garamond" w:hAnsi="Garamond"/>
          <w:lang w:val="fr-BE"/>
        </w:rPr>
        <w:t>hebben</w:t>
      </w:r>
      <w:proofErr w:type="spellEnd"/>
      <w:r w:rsidRPr="007A5B3E">
        <w:rPr>
          <w:rFonts w:ascii="Garamond" w:hAnsi="Garamond"/>
          <w:lang w:val="fr-BE"/>
        </w:rPr>
        <w:t xml:space="preserve">. </w:t>
      </w:r>
      <w:proofErr w:type="spellStart"/>
      <w:r w:rsidRPr="007A5B3E">
        <w:rPr>
          <w:rFonts w:ascii="Garamond" w:hAnsi="Garamond"/>
          <w:lang w:val="fr-BE"/>
        </w:rPr>
        <w:t>Ze</w:t>
      </w:r>
      <w:proofErr w:type="spellEnd"/>
      <w:r w:rsidRPr="007A5B3E">
        <w:rPr>
          <w:rFonts w:ascii="Garamond" w:hAnsi="Garamond"/>
          <w:lang w:val="fr-BE"/>
        </w:rPr>
        <w:t xml:space="preserve"> </w:t>
      </w:r>
      <w:proofErr w:type="spellStart"/>
      <w:r w:rsidRPr="007A5B3E">
        <w:rPr>
          <w:rFonts w:ascii="Garamond" w:hAnsi="Garamond"/>
          <w:lang w:val="fr-BE"/>
        </w:rPr>
        <w:t>vormen</w:t>
      </w:r>
      <w:proofErr w:type="spellEnd"/>
      <w:r w:rsidRPr="007A5B3E">
        <w:rPr>
          <w:rFonts w:ascii="Garamond" w:hAnsi="Garamond"/>
          <w:lang w:val="fr-BE"/>
        </w:rPr>
        <w:t xml:space="preserve"> </w:t>
      </w:r>
      <w:proofErr w:type="spellStart"/>
      <w:r w:rsidRPr="007A5B3E">
        <w:rPr>
          <w:rFonts w:ascii="Garamond" w:hAnsi="Garamond"/>
          <w:lang w:val="fr-BE"/>
        </w:rPr>
        <w:t>een</w:t>
      </w:r>
      <w:proofErr w:type="spellEnd"/>
      <w:r w:rsidRPr="007A5B3E">
        <w:rPr>
          <w:rFonts w:ascii="Garamond" w:hAnsi="Garamond"/>
          <w:lang w:val="fr-BE"/>
        </w:rPr>
        <w:t xml:space="preserve"> </w:t>
      </w:r>
      <w:proofErr w:type="spellStart"/>
      <w:r w:rsidRPr="007A5B3E">
        <w:rPr>
          <w:rFonts w:ascii="Garamond" w:hAnsi="Garamond"/>
          <w:lang w:val="fr-BE"/>
        </w:rPr>
        <w:t>nieuw</w:t>
      </w:r>
      <w:proofErr w:type="spellEnd"/>
      <w:r w:rsidRPr="007A5B3E">
        <w:rPr>
          <w:rFonts w:ascii="Garamond" w:hAnsi="Garamond"/>
          <w:lang w:val="fr-BE"/>
        </w:rPr>
        <w:t xml:space="preserve">, </w:t>
      </w:r>
      <w:proofErr w:type="spellStart"/>
      <w:r w:rsidRPr="007A5B3E">
        <w:rPr>
          <w:rFonts w:ascii="Garamond" w:hAnsi="Garamond"/>
          <w:lang w:val="fr-BE"/>
        </w:rPr>
        <w:t>duidelijk</w:t>
      </w:r>
      <w:proofErr w:type="spellEnd"/>
      <w:r w:rsidRPr="007A5B3E">
        <w:rPr>
          <w:rFonts w:ascii="Garamond" w:hAnsi="Garamond"/>
          <w:lang w:val="fr-BE"/>
        </w:rPr>
        <w:t xml:space="preserve"> en </w:t>
      </w:r>
      <w:proofErr w:type="spellStart"/>
      <w:r w:rsidRPr="007A5B3E">
        <w:rPr>
          <w:rFonts w:ascii="Garamond" w:hAnsi="Garamond"/>
          <w:lang w:val="fr-BE"/>
        </w:rPr>
        <w:t>innovatief</w:t>
      </w:r>
      <w:proofErr w:type="spellEnd"/>
      <w:r w:rsidRPr="007A5B3E">
        <w:rPr>
          <w:rFonts w:ascii="Garamond" w:hAnsi="Garamond"/>
          <w:lang w:val="fr-BE"/>
        </w:rPr>
        <w:t xml:space="preserve"> </w:t>
      </w:r>
      <w:proofErr w:type="spellStart"/>
      <w:r w:rsidRPr="007A5B3E">
        <w:rPr>
          <w:rFonts w:ascii="Garamond" w:hAnsi="Garamond"/>
          <w:lang w:val="fr-BE"/>
        </w:rPr>
        <w:t>sectoraal</w:t>
      </w:r>
      <w:proofErr w:type="spellEnd"/>
      <w:r w:rsidRPr="007A5B3E">
        <w:rPr>
          <w:rFonts w:ascii="Garamond" w:hAnsi="Garamond"/>
          <w:lang w:val="fr-BE"/>
        </w:rPr>
        <w:t xml:space="preserve"> </w:t>
      </w:r>
      <w:proofErr w:type="spellStart"/>
      <w:r w:rsidRPr="007A5B3E">
        <w:rPr>
          <w:rFonts w:ascii="Garamond" w:hAnsi="Garamond"/>
          <w:lang w:val="fr-BE"/>
        </w:rPr>
        <w:t>loonkader</w:t>
      </w:r>
      <w:proofErr w:type="spellEnd"/>
      <w:r w:rsidRPr="007A5B3E">
        <w:rPr>
          <w:rFonts w:ascii="Garamond" w:hAnsi="Garamond"/>
          <w:lang w:val="fr-BE"/>
        </w:rPr>
        <w:t xml:space="preserve"> </w:t>
      </w:r>
      <w:proofErr w:type="spellStart"/>
      <w:r w:rsidRPr="007A5B3E">
        <w:rPr>
          <w:rFonts w:ascii="Garamond" w:hAnsi="Garamond"/>
          <w:lang w:val="fr-BE"/>
        </w:rPr>
        <w:t>voor</w:t>
      </w:r>
      <w:proofErr w:type="spellEnd"/>
      <w:r w:rsidRPr="007A5B3E">
        <w:rPr>
          <w:rFonts w:ascii="Garamond" w:hAnsi="Garamond"/>
          <w:lang w:val="fr-BE"/>
        </w:rPr>
        <w:t xml:space="preserve"> </w:t>
      </w:r>
      <w:proofErr w:type="spellStart"/>
      <w:r w:rsidRPr="007A5B3E">
        <w:rPr>
          <w:rFonts w:ascii="Garamond" w:hAnsi="Garamond"/>
          <w:lang w:val="fr-BE"/>
        </w:rPr>
        <w:t>alle</w:t>
      </w:r>
      <w:proofErr w:type="spellEnd"/>
      <w:r w:rsidRPr="007A5B3E">
        <w:rPr>
          <w:rFonts w:ascii="Garamond" w:hAnsi="Garamond"/>
          <w:lang w:val="fr-BE"/>
        </w:rPr>
        <w:t xml:space="preserve"> </w:t>
      </w:r>
      <w:proofErr w:type="spellStart"/>
      <w:r w:rsidRPr="007A5B3E">
        <w:rPr>
          <w:rFonts w:ascii="Garamond" w:hAnsi="Garamond"/>
          <w:lang w:val="fr-BE"/>
        </w:rPr>
        <w:t>werknemers</w:t>
      </w:r>
      <w:proofErr w:type="spellEnd"/>
      <w:r w:rsidRPr="007A5B3E">
        <w:rPr>
          <w:rFonts w:ascii="Garamond" w:hAnsi="Garamond"/>
          <w:lang w:val="fr-BE"/>
        </w:rPr>
        <w:t xml:space="preserve"> en </w:t>
      </w:r>
      <w:proofErr w:type="spellStart"/>
      <w:r w:rsidRPr="007A5B3E">
        <w:rPr>
          <w:rFonts w:ascii="Garamond" w:hAnsi="Garamond"/>
          <w:lang w:val="fr-BE"/>
        </w:rPr>
        <w:t>werkgevers</w:t>
      </w:r>
      <w:proofErr w:type="spellEnd"/>
      <w:r w:rsidRPr="007A5B3E">
        <w:rPr>
          <w:rFonts w:ascii="Garamond" w:hAnsi="Garamond"/>
          <w:lang w:val="fr-BE"/>
        </w:rPr>
        <w:t xml:space="preserve"> in de </w:t>
      </w:r>
      <w:proofErr w:type="spellStart"/>
      <w:r w:rsidRPr="007A5B3E">
        <w:rPr>
          <w:rFonts w:ascii="Garamond" w:hAnsi="Garamond"/>
          <w:lang w:val="fr-BE"/>
        </w:rPr>
        <w:t>sectoren</w:t>
      </w:r>
      <w:proofErr w:type="spellEnd"/>
      <w:r w:rsidRPr="007A5B3E">
        <w:rPr>
          <w:rFonts w:ascii="Garamond" w:hAnsi="Garamond"/>
          <w:lang w:val="fr-BE"/>
        </w:rPr>
        <w:t xml:space="preserve"> die </w:t>
      </w:r>
      <w:proofErr w:type="spellStart"/>
      <w:r w:rsidRPr="007A5B3E">
        <w:rPr>
          <w:rFonts w:ascii="Garamond" w:hAnsi="Garamond"/>
          <w:lang w:val="fr-BE"/>
        </w:rPr>
        <w:t>ze</w:t>
      </w:r>
      <w:proofErr w:type="spellEnd"/>
      <w:r w:rsidRPr="007A5B3E">
        <w:rPr>
          <w:rFonts w:ascii="Garamond" w:hAnsi="Garamond"/>
          <w:lang w:val="fr-BE"/>
        </w:rPr>
        <w:t xml:space="preserve"> </w:t>
      </w:r>
      <w:proofErr w:type="spellStart"/>
      <w:r w:rsidRPr="007A5B3E">
        <w:rPr>
          <w:rFonts w:ascii="Garamond" w:hAnsi="Garamond"/>
          <w:lang w:val="fr-BE"/>
        </w:rPr>
        <w:t>toepassen</w:t>
      </w:r>
      <w:proofErr w:type="spellEnd"/>
      <w:r w:rsidRPr="007A5B3E">
        <w:rPr>
          <w:rFonts w:ascii="Garamond" w:hAnsi="Garamond"/>
          <w:lang w:val="fr-BE"/>
        </w:rPr>
        <w:t>.</w:t>
      </w:r>
    </w:p>
    <w:p w14:paraId="311AA070" w14:textId="77777777" w:rsidR="007A5B3E" w:rsidRPr="007A5B3E" w:rsidRDefault="007A5B3E" w:rsidP="007A5B3E">
      <w:pPr>
        <w:rPr>
          <w:rFonts w:ascii="Garamond" w:hAnsi="Garamond"/>
          <w:lang w:val="fr-BE"/>
        </w:rPr>
      </w:pPr>
    </w:p>
    <w:p w14:paraId="6589AD65" w14:textId="208A6D30" w:rsidR="007A5B3E" w:rsidRDefault="007A5B3E" w:rsidP="007A5B3E">
      <w:pPr>
        <w:rPr>
          <w:rFonts w:ascii="Garamond" w:hAnsi="Garamond"/>
          <w:lang w:val="fr-BE"/>
        </w:rPr>
      </w:pPr>
      <w:r w:rsidRPr="007A5B3E">
        <w:rPr>
          <w:rFonts w:ascii="Garamond" w:hAnsi="Garamond"/>
          <w:lang w:val="fr-BE"/>
        </w:rPr>
        <w:t xml:space="preserve">Wat de </w:t>
      </w:r>
      <w:proofErr w:type="spellStart"/>
      <w:r w:rsidRPr="007A5B3E">
        <w:rPr>
          <w:rFonts w:ascii="Garamond" w:hAnsi="Garamond"/>
          <w:lang w:val="fr-BE"/>
        </w:rPr>
        <w:t>toelating</w:t>
      </w:r>
      <w:proofErr w:type="spellEnd"/>
      <w:r w:rsidRPr="007A5B3E">
        <w:rPr>
          <w:rFonts w:ascii="Garamond" w:hAnsi="Garamond"/>
          <w:lang w:val="fr-BE"/>
        </w:rPr>
        <w:t xml:space="preserve"> van </w:t>
      </w:r>
      <w:proofErr w:type="spellStart"/>
      <w:r w:rsidRPr="007A5B3E">
        <w:rPr>
          <w:rFonts w:ascii="Garamond" w:hAnsi="Garamond"/>
          <w:lang w:val="fr-BE"/>
        </w:rPr>
        <w:t>nieuwe</w:t>
      </w:r>
      <w:proofErr w:type="spellEnd"/>
      <w:r w:rsidRPr="007A5B3E">
        <w:rPr>
          <w:rFonts w:ascii="Garamond" w:hAnsi="Garamond"/>
          <w:lang w:val="fr-BE"/>
        </w:rPr>
        <w:t xml:space="preserve"> </w:t>
      </w:r>
      <w:proofErr w:type="spellStart"/>
      <w:r w:rsidRPr="007A5B3E">
        <w:rPr>
          <w:rFonts w:ascii="Garamond" w:hAnsi="Garamond"/>
          <w:lang w:val="fr-BE"/>
        </w:rPr>
        <w:t>bewoners</w:t>
      </w:r>
      <w:proofErr w:type="spellEnd"/>
      <w:r w:rsidRPr="007A5B3E">
        <w:rPr>
          <w:rFonts w:ascii="Garamond" w:hAnsi="Garamond"/>
          <w:lang w:val="fr-BE"/>
        </w:rPr>
        <w:t xml:space="preserve"> </w:t>
      </w:r>
      <w:proofErr w:type="spellStart"/>
      <w:r w:rsidRPr="007A5B3E">
        <w:rPr>
          <w:rFonts w:ascii="Garamond" w:hAnsi="Garamond"/>
          <w:lang w:val="fr-BE"/>
        </w:rPr>
        <w:t>betreft</w:t>
      </w:r>
      <w:proofErr w:type="spellEnd"/>
      <w:r w:rsidRPr="007A5B3E">
        <w:rPr>
          <w:rFonts w:ascii="Garamond" w:hAnsi="Garamond"/>
          <w:lang w:val="fr-BE"/>
        </w:rPr>
        <w:t xml:space="preserve">, </w:t>
      </w:r>
      <w:proofErr w:type="spellStart"/>
      <w:r w:rsidRPr="007A5B3E">
        <w:rPr>
          <w:rFonts w:ascii="Garamond" w:hAnsi="Garamond"/>
          <w:lang w:val="fr-BE"/>
        </w:rPr>
        <w:t>hebben</w:t>
      </w:r>
      <w:proofErr w:type="spellEnd"/>
      <w:r w:rsidRPr="007A5B3E">
        <w:rPr>
          <w:rFonts w:ascii="Garamond" w:hAnsi="Garamond"/>
          <w:lang w:val="fr-BE"/>
        </w:rPr>
        <w:t xml:space="preserve"> </w:t>
      </w:r>
      <w:proofErr w:type="spellStart"/>
      <w:r w:rsidRPr="007A5B3E">
        <w:rPr>
          <w:rFonts w:ascii="Garamond" w:hAnsi="Garamond"/>
          <w:lang w:val="fr-BE"/>
        </w:rPr>
        <w:t>we</w:t>
      </w:r>
      <w:proofErr w:type="spellEnd"/>
      <w:r w:rsidRPr="007A5B3E">
        <w:rPr>
          <w:rFonts w:ascii="Garamond" w:hAnsi="Garamond"/>
          <w:lang w:val="fr-BE"/>
        </w:rPr>
        <w:t xml:space="preserve"> de 5 </w:t>
      </w:r>
      <w:proofErr w:type="spellStart"/>
      <w:r w:rsidRPr="007A5B3E">
        <w:rPr>
          <w:rFonts w:ascii="Garamond" w:hAnsi="Garamond"/>
          <w:lang w:val="fr-BE"/>
        </w:rPr>
        <w:t>nieuwe</w:t>
      </w:r>
      <w:proofErr w:type="spellEnd"/>
      <w:r w:rsidRPr="007A5B3E">
        <w:rPr>
          <w:rFonts w:ascii="Garamond" w:hAnsi="Garamond"/>
          <w:lang w:val="fr-BE"/>
        </w:rPr>
        <w:t xml:space="preserve">, </w:t>
      </w:r>
      <w:proofErr w:type="spellStart"/>
      <w:r w:rsidRPr="007A5B3E">
        <w:rPr>
          <w:rFonts w:ascii="Garamond" w:hAnsi="Garamond"/>
          <w:lang w:val="fr-BE"/>
        </w:rPr>
        <w:t>volledig</w:t>
      </w:r>
      <w:proofErr w:type="spellEnd"/>
      <w:r w:rsidRPr="007A5B3E">
        <w:rPr>
          <w:rFonts w:ascii="Garamond" w:hAnsi="Garamond"/>
          <w:lang w:val="fr-BE"/>
        </w:rPr>
        <w:t xml:space="preserve"> </w:t>
      </w:r>
      <w:proofErr w:type="spellStart"/>
      <w:r w:rsidRPr="007A5B3E">
        <w:rPr>
          <w:rFonts w:ascii="Garamond" w:hAnsi="Garamond"/>
          <w:lang w:val="fr-BE"/>
        </w:rPr>
        <w:t>gerenoveerde</w:t>
      </w:r>
      <w:proofErr w:type="spellEnd"/>
      <w:r w:rsidRPr="007A5B3E">
        <w:rPr>
          <w:rFonts w:ascii="Garamond" w:hAnsi="Garamond"/>
          <w:lang w:val="fr-BE"/>
        </w:rPr>
        <w:t xml:space="preserve"> </w:t>
      </w:r>
      <w:proofErr w:type="spellStart"/>
      <w:r w:rsidRPr="007A5B3E">
        <w:rPr>
          <w:rFonts w:ascii="Garamond" w:hAnsi="Garamond"/>
          <w:lang w:val="fr-BE"/>
        </w:rPr>
        <w:t>studio's</w:t>
      </w:r>
      <w:proofErr w:type="spellEnd"/>
      <w:r w:rsidRPr="007A5B3E">
        <w:rPr>
          <w:rFonts w:ascii="Garamond" w:hAnsi="Garamond"/>
          <w:lang w:val="fr-BE"/>
        </w:rPr>
        <w:t>/</w:t>
      </w:r>
      <w:proofErr w:type="spellStart"/>
      <w:r w:rsidRPr="007A5B3E">
        <w:rPr>
          <w:rFonts w:ascii="Garamond" w:hAnsi="Garamond"/>
          <w:lang w:val="fr-BE"/>
        </w:rPr>
        <w:t>appartementen</w:t>
      </w:r>
      <w:proofErr w:type="spellEnd"/>
      <w:r w:rsidRPr="007A5B3E">
        <w:rPr>
          <w:rFonts w:ascii="Garamond" w:hAnsi="Garamond"/>
          <w:lang w:val="fr-BE"/>
        </w:rPr>
        <w:t xml:space="preserve"> </w:t>
      </w:r>
      <w:proofErr w:type="spellStart"/>
      <w:r w:rsidRPr="007A5B3E">
        <w:rPr>
          <w:rFonts w:ascii="Garamond" w:hAnsi="Garamond"/>
          <w:lang w:val="fr-BE"/>
        </w:rPr>
        <w:t>kunnen</w:t>
      </w:r>
      <w:proofErr w:type="spellEnd"/>
      <w:r w:rsidRPr="007A5B3E">
        <w:rPr>
          <w:rFonts w:ascii="Garamond" w:hAnsi="Garamond"/>
          <w:lang w:val="fr-BE"/>
        </w:rPr>
        <w:t xml:space="preserve"> </w:t>
      </w:r>
      <w:r w:rsidR="004A725D">
        <w:rPr>
          <w:rFonts w:ascii="Garamond" w:hAnsi="Garamond"/>
          <w:lang w:val="fr-BE"/>
        </w:rPr>
        <w:t>«</w:t>
      </w:r>
      <w:r>
        <w:rPr>
          <w:rFonts w:ascii="Garamond" w:hAnsi="Garamond"/>
          <w:lang w:val="fr-BE"/>
        </w:rPr>
        <w:t> i</w:t>
      </w:r>
      <w:proofErr w:type="spellStart"/>
      <w:r>
        <w:rPr>
          <w:rFonts w:ascii="Garamond" w:hAnsi="Garamond"/>
          <w:lang w:val="fr-BE"/>
        </w:rPr>
        <w:t>nhuldigen </w:t>
      </w:r>
      <w:proofErr w:type="spellEnd"/>
      <w:r>
        <w:rPr>
          <w:rFonts w:ascii="Garamond" w:hAnsi="Garamond"/>
          <w:lang w:val="fr-BE"/>
        </w:rPr>
        <w:t xml:space="preserve">» </w:t>
      </w:r>
      <w:r w:rsidRPr="007A5B3E">
        <w:rPr>
          <w:rFonts w:ascii="Garamond" w:hAnsi="Garamond"/>
          <w:lang w:val="fr-BE"/>
        </w:rPr>
        <w:t xml:space="preserve">in </w:t>
      </w:r>
      <w:proofErr w:type="spellStart"/>
      <w:r w:rsidRPr="007A5B3E">
        <w:rPr>
          <w:rFonts w:ascii="Garamond" w:hAnsi="Garamond"/>
          <w:lang w:val="fr-BE"/>
        </w:rPr>
        <w:t>ons</w:t>
      </w:r>
      <w:proofErr w:type="spellEnd"/>
      <w:r w:rsidRPr="007A5B3E">
        <w:rPr>
          <w:rFonts w:ascii="Garamond" w:hAnsi="Garamond"/>
          <w:lang w:val="fr-BE"/>
        </w:rPr>
        <w:t xml:space="preserve"> huis </w:t>
      </w:r>
      <w:proofErr w:type="spellStart"/>
      <w:r>
        <w:rPr>
          <w:rFonts w:ascii="Garamond" w:hAnsi="Garamond"/>
          <w:lang w:val="fr-BE"/>
        </w:rPr>
        <w:t>gelegen</w:t>
      </w:r>
      <w:proofErr w:type="spellEnd"/>
      <w:r>
        <w:rPr>
          <w:rFonts w:ascii="Garamond" w:hAnsi="Garamond"/>
          <w:lang w:val="fr-BE"/>
        </w:rPr>
        <w:t xml:space="preserve"> te 1</w:t>
      </w:r>
      <w:r w:rsidRPr="007A5B3E">
        <w:rPr>
          <w:rFonts w:ascii="Garamond" w:hAnsi="Garamond"/>
          <w:lang w:val="fr-BE"/>
        </w:rPr>
        <w:t xml:space="preserve">000 Brussel, </w:t>
      </w:r>
      <w:proofErr w:type="spellStart"/>
      <w:r w:rsidRPr="007A5B3E">
        <w:rPr>
          <w:rFonts w:ascii="Garamond" w:hAnsi="Garamond"/>
          <w:lang w:val="fr-BE"/>
        </w:rPr>
        <w:t>Locquenghienstraat</w:t>
      </w:r>
      <w:proofErr w:type="spellEnd"/>
      <w:r w:rsidRPr="007A5B3E">
        <w:rPr>
          <w:rFonts w:ascii="Garamond" w:hAnsi="Garamond"/>
          <w:lang w:val="fr-BE"/>
        </w:rPr>
        <w:t xml:space="preserve"> 9.  Het </w:t>
      </w:r>
      <w:proofErr w:type="spellStart"/>
      <w:r>
        <w:rPr>
          <w:rFonts w:ascii="Garamond" w:hAnsi="Garamond"/>
          <w:lang w:val="fr-BE"/>
        </w:rPr>
        <w:t>Sociaal</w:t>
      </w:r>
      <w:proofErr w:type="spellEnd"/>
      <w:r>
        <w:rPr>
          <w:rFonts w:ascii="Garamond" w:hAnsi="Garamond"/>
          <w:lang w:val="fr-BE"/>
        </w:rPr>
        <w:t xml:space="preserve"> </w:t>
      </w:r>
      <w:proofErr w:type="spellStart"/>
      <w:r>
        <w:rPr>
          <w:rFonts w:ascii="Garamond" w:hAnsi="Garamond"/>
          <w:lang w:val="fr-BE"/>
        </w:rPr>
        <w:t>Verhuurkantoor</w:t>
      </w:r>
      <w:proofErr w:type="spellEnd"/>
      <w:r>
        <w:rPr>
          <w:rFonts w:ascii="Garamond" w:hAnsi="Garamond"/>
          <w:lang w:val="fr-BE"/>
        </w:rPr>
        <w:t xml:space="preserve"> </w:t>
      </w:r>
      <w:r w:rsidRPr="007A5B3E">
        <w:rPr>
          <w:rFonts w:ascii="Garamond" w:hAnsi="Garamond"/>
          <w:lang w:val="fr-BE"/>
        </w:rPr>
        <w:t xml:space="preserve"> </w:t>
      </w:r>
      <w:proofErr w:type="spellStart"/>
      <w:r w:rsidRPr="007A5B3E">
        <w:rPr>
          <w:rFonts w:ascii="Garamond" w:hAnsi="Garamond"/>
          <w:lang w:val="fr-BE"/>
        </w:rPr>
        <w:t>heeft</w:t>
      </w:r>
      <w:proofErr w:type="spellEnd"/>
      <w:r w:rsidRPr="007A5B3E">
        <w:rPr>
          <w:rFonts w:ascii="Garamond" w:hAnsi="Garamond"/>
          <w:lang w:val="fr-BE"/>
        </w:rPr>
        <w:t xml:space="preserve"> </w:t>
      </w:r>
      <w:proofErr w:type="spellStart"/>
      <w:r w:rsidRPr="007A5B3E">
        <w:rPr>
          <w:rFonts w:ascii="Garamond" w:hAnsi="Garamond"/>
          <w:lang w:val="fr-BE"/>
        </w:rPr>
        <w:t>ons</w:t>
      </w:r>
      <w:proofErr w:type="spellEnd"/>
      <w:r w:rsidRPr="007A5B3E">
        <w:rPr>
          <w:rFonts w:ascii="Garamond" w:hAnsi="Garamond"/>
          <w:lang w:val="fr-BE"/>
        </w:rPr>
        <w:t xml:space="preserve"> </w:t>
      </w:r>
      <w:proofErr w:type="spellStart"/>
      <w:r w:rsidRPr="007A5B3E">
        <w:rPr>
          <w:rFonts w:ascii="Garamond" w:hAnsi="Garamond"/>
          <w:lang w:val="fr-BE"/>
        </w:rPr>
        <w:t>ook</w:t>
      </w:r>
      <w:proofErr w:type="spellEnd"/>
      <w:r w:rsidRPr="007A5B3E">
        <w:rPr>
          <w:rFonts w:ascii="Garamond" w:hAnsi="Garamond"/>
          <w:lang w:val="fr-BE"/>
        </w:rPr>
        <w:t xml:space="preserve"> </w:t>
      </w:r>
      <w:proofErr w:type="spellStart"/>
      <w:r w:rsidRPr="007A5B3E">
        <w:rPr>
          <w:rFonts w:ascii="Garamond" w:hAnsi="Garamond"/>
          <w:lang w:val="fr-BE"/>
        </w:rPr>
        <w:t>een</w:t>
      </w:r>
      <w:proofErr w:type="spellEnd"/>
      <w:r w:rsidRPr="007A5B3E">
        <w:rPr>
          <w:rFonts w:ascii="Garamond" w:hAnsi="Garamond"/>
          <w:lang w:val="fr-BE"/>
        </w:rPr>
        <w:t xml:space="preserve"> </w:t>
      </w:r>
      <w:proofErr w:type="spellStart"/>
      <w:r w:rsidRPr="007A5B3E">
        <w:rPr>
          <w:rFonts w:ascii="Garamond" w:hAnsi="Garamond"/>
          <w:lang w:val="fr-BE"/>
        </w:rPr>
        <w:t>bijkomende</w:t>
      </w:r>
      <w:proofErr w:type="spellEnd"/>
      <w:r w:rsidRPr="007A5B3E">
        <w:rPr>
          <w:rFonts w:ascii="Garamond" w:hAnsi="Garamond"/>
          <w:lang w:val="fr-BE"/>
        </w:rPr>
        <w:t xml:space="preserve"> </w:t>
      </w:r>
      <w:r>
        <w:rPr>
          <w:rFonts w:ascii="Garamond" w:hAnsi="Garamond"/>
          <w:lang w:val="fr-BE"/>
        </w:rPr>
        <w:t xml:space="preserve">studio </w:t>
      </w:r>
      <w:r w:rsidRPr="007A5B3E">
        <w:rPr>
          <w:rFonts w:ascii="Garamond" w:hAnsi="Garamond"/>
          <w:lang w:val="fr-BE"/>
        </w:rPr>
        <w:t xml:space="preserve">ter </w:t>
      </w:r>
      <w:proofErr w:type="spellStart"/>
      <w:r w:rsidRPr="007A5B3E">
        <w:rPr>
          <w:rFonts w:ascii="Garamond" w:hAnsi="Garamond"/>
          <w:lang w:val="fr-BE"/>
        </w:rPr>
        <w:t>beschikking</w:t>
      </w:r>
      <w:proofErr w:type="spellEnd"/>
      <w:r w:rsidRPr="007A5B3E">
        <w:rPr>
          <w:rFonts w:ascii="Garamond" w:hAnsi="Garamond"/>
          <w:lang w:val="fr-BE"/>
        </w:rPr>
        <w:t xml:space="preserve"> </w:t>
      </w:r>
      <w:proofErr w:type="spellStart"/>
      <w:r w:rsidRPr="007A5B3E">
        <w:rPr>
          <w:rFonts w:ascii="Garamond" w:hAnsi="Garamond"/>
          <w:lang w:val="fr-BE"/>
        </w:rPr>
        <w:t>gesteld</w:t>
      </w:r>
      <w:proofErr w:type="spellEnd"/>
      <w:r w:rsidRPr="007A5B3E">
        <w:rPr>
          <w:rFonts w:ascii="Garamond" w:hAnsi="Garamond"/>
          <w:lang w:val="fr-BE"/>
        </w:rPr>
        <w:t>.</w:t>
      </w:r>
    </w:p>
    <w:p w14:paraId="6DCDEB2F" w14:textId="77777777" w:rsidR="00FE3740" w:rsidRDefault="00FE3740" w:rsidP="00E67D43">
      <w:pPr>
        <w:rPr>
          <w:rFonts w:ascii="Garamond" w:hAnsi="Garamond"/>
          <w:lang w:val="nl-BE"/>
        </w:rPr>
      </w:pPr>
    </w:p>
    <w:p w14:paraId="0FC44EB5" w14:textId="407338F6" w:rsidR="007A5B3E" w:rsidRPr="007A5B3E" w:rsidRDefault="007A5B3E" w:rsidP="007A5B3E">
      <w:pPr>
        <w:rPr>
          <w:rFonts w:ascii="Garamond" w:hAnsi="Garamond"/>
          <w:lang w:val="nl-BE"/>
        </w:rPr>
      </w:pPr>
      <w:r w:rsidRPr="007A5B3E">
        <w:rPr>
          <w:rFonts w:ascii="Garamond" w:hAnsi="Garamond"/>
          <w:lang w:val="nl-BE"/>
        </w:rPr>
        <w:t xml:space="preserve">In 2021 diende het </w:t>
      </w:r>
      <w:r>
        <w:rPr>
          <w:rFonts w:ascii="Garamond" w:hAnsi="Garamond"/>
          <w:lang w:val="nl-BE"/>
        </w:rPr>
        <w:t xml:space="preserve">Initiatief Antonin Artaud </w:t>
      </w:r>
      <w:r w:rsidRPr="007A5B3E">
        <w:rPr>
          <w:rFonts w:ascii="Garamond" w:hAnsi="Garamond"/>
          <w:lang w:val="nl-BE"/>
        </w:rPr>
        <w:t xml:space="preserve"> een aanvraag in voor de aankoop en eventuele verbouwing van een nieuw gebouw. Onze aanvraag werd dit jaar aanvaard, wat betekent dat onze VZW een subsidie van €945.382,00 (cf. = 60% van de totale kostprijs van het project) kan ontvangen. We zijn heel blij dat we in december een nieuw huis hebben kunnen kopen </w:t>
      </w:r>
      <w:r>
        <w:rPr>
          <w:rFonts w:ascii="Garamond" w:hAnsi="Garamond"/>
          <w:lang w:val="nl-BE"/>
        </w:rPr>
        <w:t>gelegen te</w:t>
      </w:r>
      <w:r w:rsidRPr="007A5B3E">
        <w:rPr>
          <w:rFonts w:ascii="Garamond" w:hAnsi="Garamond"/>
          <w:lang w:val="nl-BE"/>
        </w:rPr>
        <w:t xml:space="preserve"> 1000 Brussel, </w:t>
      </w:r>
      <w:r>
        <w:rPr>
          <w:rFonts w:ascii="Garamond" w:hAnsi="Garamond"/>
          <w:lang w:val="nl-BE"/>
        </w:rPr>
        <w:t>K</w:t>
      </w:r>
      <w:r w:rsidRPr="007A5B3E">
        <w:rPr>
          <w:rFonts w:ascii="Garamond" w:hAnsi="Garamond"/>
          <w:lang w:val="nl-BE"/>
        </w:rPr>
        <w:t>a</w:t>
      </w:r>
      <w:r>
        <w:rPr>
          <w:rFonts w:ascii="Garamond" w:hAnsi="Garamond"/>
          <w:lang w:val="nl-BE"/>
        </w:rPr>
        <w:t>z</w:t>
      </w:r>
      <w:r w:rsidRPr="007A5B3E">
        <w:rPr>
          <w:rFonts w:ascii="Garamond" w:hAnsi="Garamond"/>
          <w:lang w:val="nl-BE"/>
        </w:rPr>
        <w:t xml:space="preserve">ernestraat 47. </w:t>
      </w:r>
    </w:p>
    <w:p w14:paraId="790C2721" w14:textId="77777777" w:rsidR="007A5B3E" w:rsidRPr="007A5B3E" w:rsidRDefault="007A5B3E" w:rsidP="007A5B3E">
      <w:pPr>
        <w:rPr>
          <w:rFonts w:ascii="Garamond" w:hAnsi="Garamond"/>
          <w:lang w:val="nl-BE"/>
        </w:rPr>
      </w:pPr>
    </w:p>
    <w:p w14:paraId="624611BA" w14:textId="77777777" w:rsidR="007A5B3E" w:rsidRDefault="007A5B3E" w:rsidP="007A5B3E">
      <w:pPr>
        <w:rPr>
          <w:rFonts w:ascii="Garamond" w:hAnsi="Garamond"/>
          <w:lang w:val="nl-BE"/>
        </w:rPr>
      </w:pPr>
      <w:r w:rsidRPr="007A5B3E">
        <w:rPr>
          <w:rFonts w:ascii="Garamond" w:hAnsi="Garamond"/>
          <w:lang w:val="nl-BE"/>
        </w:rPr>
        <w:t xml:space="preserve">Ons Initiatief heeft vorig jaar ook gereageerd op een projectoproep </w:t>
      </w:r>
      <w:r>
        <w:rPr>
          <w:rFonts w:ascii="Garamond" w:hAnsi="Garamond"/>
          <w:lang w:val="nl-BE"/>
        </w:rPr>
        <w:t xml:space="preserve">met de bedoeling </w:t>
      </w:r>
      <w:r w:rsidRPr="007A5B3E">
        <w:rPr>
          <w:rFonts w:ascii="Garamond" w:hAnsi="Garamond"/>
          <w:lang w:val="nl-BE"/>
        </w:rPr>
        <w:t xml:space="preserve"> een "Housing First"-project te kunnen ontwikkelen voor een doelgroep van daklozen met psychiatrische aandoeningen.  De concrete lancering van dit nieuw</w:t>
      </w:r>
      <w:r>
        <w:rPr>
          <w:rFonts w:ascii="Garamond" w:hAnsi="Garamond"/>
          <w:lang w:val="nl-BE"/>
        </w:rPr>
        <w:t xml:space="preserve"> </w:t>
      </w:r>
      <w:r w:rsidRPr="007A5B3E">
        <w:rPr>
          <w:rFonts w:ascii="Garamond" w:hAnsi="Garamond"/>
          <w:lang w:val="nl-BE"/>
        </w:rPr>
        <w:t xml:space="preserve">project vond plaats in april 2022 na goedkeuring door de </w:t>
      </w:r>
      <w:r>
        <w:rPr>
          <w:rFonts w:ascii="Garamond" w:hAnsi="Garamond"/>
          <w:lang w:val="nl-BE"/>
        </w:rPr>
        <w:t>Gemeenschappelijke Gemeenschapscommissie</w:t>
      </w:r>
      <w:r w:rsidRPr="007A5B3E">
        <w:rPr>
          <w:rFonts w:ascii="Garamond" w:hAnsi="Garamond"/>
          <w:lang w:val="nl-BE"/>
        </w:rPr>
        <w:t>.   Dit jaar</w:t>
      </w:r>
      <w:r>
        <w:rPr>
          <w:rFonts w:ascii="Garamond" w:hAnsi="Garamond"/>
          <w:lang w:val="nl-BE"/>
        </w:rPr>
        <w:t xml:space="preserve"> werd </w:t>
      </w:r>
      <w:r w:rsidRPr="007A5B3E">
        <w:rPr>
          <w:rFonts w:ascii="Garamond" w:hAnsi="Garamond"/>
          <w:lang w:val="nl-BE"/>
        </w:rPr>
        <w:t xml:space="preserve"> Brigitte Unamariya in dienst </w:t>
      </w:r>
      <w:r>
        <w:rPr>
          <w:rFonts w:ascii="Garamond" w:hAnsi="Garamond"/>
          <w:lang w:val="nl-BE"/>
        </w:rPr>
        <w:t xml:space="preserve">genomen </w:t>
      </w:r>
      <w:r w:rsidRPr="007A5B3E">
        <w:rPr>
          <w:rFonts w:ascii="Garamond" w:hAnsi="Garamond"/>
          <w:lang w:val="nl-BE"/>
        </w:rPr>
        <w:t>als eerste "officiële" psychosocia</w:t>
      </w:r>
      <w:r>
        <w:rPr>
          <w:rFonts w:ascii="Garamond" w:hAnsi="Garamond"/>
          <w:lang w:val="nl-BE"/>
        </w:rPr>
        <w:t>le mede</w:t>
      </w:r>
      <w:r w:rsidRPr="007A5B3E">
        <w:rPr>
          <w:rFonts w:ascii="Garamond" w:hAnsi="Garamond"/>
          <w:lang w:val="nl-BE"/>
        </w:rPr>
        <w:t>werk</w:t>
      </w:r>
      <w:r>
        <w:rPr>
          <w:rFonts w:ascii="Garamond" w:hAnsi="Garamond"/>
          <w:lang w:val="nl-BE"/>
        </w:rPr>
        <w:t>st</w:t>
      </w:r>
      <w:r w:rsidRPr="007A5B3E">
        <w:rPr>
          <w:rFonts w:ascii="Garamond" w:hAnsi="Garamond"/>
          <w:lang w:val="nl-BE"/>
        </w:rPr>
        <w:t xml:space="preserve">er voor dit nieuwe project, dat volop in ontwikkeling is.   De financiering in 2023 zal het mogelijk maken om - afhankelijk van de geleidelijke toename van het aantal </w:t>
      </w:r>
      <w:r>
        <w:rPr>
          <w:rFonts w:ascii="Garamond" w:hAnsi="Garamond"/>
          <w:lang w:val="nl-BE"/>
        </w:rPr>
        <w:t>personen</w:t>
      </w:r>
      <w:r w:rsidRPr="007A5B3E">
        <w:rPr>
          <w:rFonts w:ascii="Garamond" w:hAnsi="Garamond"/>
          <w:lang w:val="nl-BE"/>
        </w:rPr>
        <w:t xml:space="preserve"> dat in Housing First wordt gehuisvest - extra personeel aan te nemen.</w:t>
      </w:r>
    </w:p>
    <w:p w14:paraId="3522E643" w14:textId="77777777" w:rsidR="00706003" w:rsidRPr="00D7333D" w:rsidRDefault="00706003" w:rsidP="007A5B3E">
      <w:pPr>
        <w:rPr>
          <w:rFonts w:ascii="Garamond" w:hAnsi="Garamond"/>
          <w:lang w:val="nl-BE"/>
        </w:rPr>
      </w:pPr>
    </w:p>
    <w:bookmarkEnd w:id="0"/>
    <w:p w14:paraId="16E85C14" w14:textId="77777777" w:rsidR="00FC4336" w:rsidRDefault="000D22FE" w:rsidP="00E12020">
      <w:pPr>
        <w:numPr>
          <w:ilvl w:val="0"/>
          <w:numId w:val="1"/>
        </w:numPr>
        <w:tabs>
          <w:tab w:val="left" w:pos="1800"/>
        </w:tabs>
        <w:rPr>
          <w:b/>
          <w:bCs/>
          <w:sz w:val="28"/>
          <w:szCs w:val="28"/>
          <w:lang w:val="nl-NL"/>
        </w:rPr>
      </w:pPr>
      <w:r w:rsidRPr="00030376">
        <w:rPr>
          <w:b/>
          <w:bCs/>
          <w:sz w:val="28"/>
          <w:szCs w:val="28"/>
          <w:lang w:val="nl-NL"/>
        </w:rPr>
        <w:lastRenderedPageBreak/>
        <w:t xml:space="preserve">Historiek van </w:t>
      </w:r>
      <w:r w:rsidR="00351C22">
        <w:rPr>
          <w:b/>
          <w:bCs/>
          <w:sz w:val="28"/>
          <w:szCs w:val="28"/>
          <w:lang w:val="nl-NL"/>
        </w:rPr>
        <w:t xml:space="preserve">het </w:t>
      </w:r>
      <w:r w:rsidRPr="00030376">
        <w:rPr>
          <w:b/>
          <w:bCs/>
          <w:sz w:val="28"/>
          <w:szCs w:val="28"/>
          <w:lang w:val="nl-NL"/>
        </w:rPr>
        <w:t xml:space="preserve">Initiatief Antonin </w:t>
      </w:r>
      <w:proofErr w:type="spellStart"/>
      <w:r w:rsidRPr="00030376">
        <w:rPr>
          <w:b/>
          <w:bCs/>
          <w:sz w:val="28"/>
          <w:szCs w:val="28"/>
          <w:lang w:val="nl-NL"/>
        </w:rPr>
        <w:t>Artaud</w:t>
      </w:r>
      <w:proofErr w:type="spellEnd"/>
    </w:p>
    <w:p w14:paraId="6B212688" w14:textId="77777777" w:rsidR="009B266A" w:rsidRPr="009B266A" w:rsidRDefault="009B266A" w:rsidP="009B266A">
      <w:pPr>
        <w:tabs>
          <w:tab w:val="left" w:pos="1800"/>
        </w:tabs>
        <w:ind w:left="360"/>
        <w:rPr>
          <w:lang w:val="nl-NL"/>
        </w:rPr>
      </w:pPr>
    </w:p>
    <w:p w14:paraId="71D0233E" w14:textId="77777777" w:rsidR="00030376" w:rsidRDefault="00030376" w:rsidP="000D22FE">
      <w:pPr>
        <w:tabs>
          <w:tab w:val="left" w:pos="1800"/>
        </w:tabs>
        <w:ind w:left="360"/>
        <w:rPr>
          <w:lang w:val="nl-NL"/>
        </w:rPr>
      </w:pPr>
    </w:p>
    <w:p w14:paraId="58E4FAAE" w14:textId="77777777" w:rsidR="00252EE6" w:rsidRPr="008F4192" w:rsidRDefault="000D22FE" w:rsidP="000D22FE">
      <w:pPr>
        <w:tabs>
          <w:tab w:val="left" w:pos="1800"/>
        </w:tabs>
        <w:ind w:left="360"/>
        <w:rPr>
          <w:lang w:val="nl-NL"/>
        </w:rPr>
      </w:pPr>
      <w:r>
        <w:rPr>
          <w:lang w:val="nl-NL"/>
        </w:rPr>
        <w:t xml:space="preserve">Het “Initiatief Antonin </w:t>
      </w:r>
      <w:proofErr w:type="spellStart"/>
      <w:r>
        <w:rPr>
          <w:lang w:val="nl-NL"/>
        </w:rPr>
        <w:t>Artaud</w:t>
      </w:r>
      <w:proofErr w:type="spellEnd"/>
      <w:r>
        <w:rPr>
          <w:lang w:val="nl-NL"/>
        </w:rPr>
        <w:t xml:space="preserve">” beschut wonen is ontstaan vanuit de </w:t>
      </w:r>
      <w:r w:rsidRPr="00EF61BE">
        <w:rPr>
          <w:b/>
          <w:bCs/>
          <w:lang w:val="nl-NL"/>
        </w:rPr>
        <w:t>Dienst voor</w:t>
      </w:r>
      <w:r>
        <w:rPr>
          <w:lang w:val="nl-NL"/>
        </w:rPr>
        <w:t xml:space="preserve"> </w:t>
      </w:r>
      <w:r w:rsidRPr="00EF61BE">
        <w:rPr>
          <w:b/>
          <w:bCs/>
          <w:lang w:val="nl-NL"/>
        </w:rPr>
        <w:t xml:space="preserve">Geestelijke Gezondheidszorg Antonin </w:t>
      </w:r>
      <w:proofErr w:type="spellStart"/>
      <w:r w:rsidRPr="00EF61BE">
        <w:rPr>
          <w:b/>
          <w:bCs/>
          <w:lang w:val="nl-NL"/>
        </w:rPr>
        <w:t>Artaud</w:t>
      </w:r>
      <w:proofErr w:type="spellEnd"/>
      <w:r>
        <w:rPr>
          <w:lang w:val="nl-NL"/>
        </w:rPr>
        <w:t>. Reeds van bij de oprichting heeft de DGGZ geleidelijk</w:t>
      </w:r>
      <w:r w:rsidR="008F4192">
        <w:rPr>
          <w:lang w:val="nl-NL"/>
        </w:rPr>
        <w:t xml:space="preserve"> aan</w:t>
      </w:r>
      <w:r>
        <w:rPr>
          <w:lang w:val="nl-NL"/>
        </w:rPr>
        <w:t xml:space="preserve"> een werking ontwikkeld die ambulante begeleiding aanbiedt aan personen die lijden aan zware psychiatrische problemen; vnl. </w:t>
      </w:r>
      <w:proofErr w:type="spellStart"/>
      <w:r>
        <w:rPr>
          <w:lang w:val="nl-NL"/>
        </w:rPr>
        <w:t>psychotici</w:t>
      </w:r>
      <w:proofErr w:type="spellEnd"/>
      <w:r>
        <w:rPr>
          <w:lang w:val="nl-NL"/>
        </w:rPr>
        <w:t xml:space="preserve">. </w:t>
      </w:r>
      <w:r w:rsidR="0087064E" w:rsidRPr="008F4192">
        <w:rPr>
          <w:lang w:val="nl-NL"/>
        </w:rPr>
        <w:t xml:space="preserve">Zowel de medische begeleiding als </w:t>
      </w:r>
      <w:r w:rsidRPr="008F4192">
        <w:rPr>
          <w:lang w:val="nl-NL"/>
        </w:rPr>
        <w:t xml:space="preserve">het opvolgen </w:t>
      </w:r>
      <w:r w:rsidR="00A45A24" w:rsidRPr="008F4192">
        <w:rPr>
          <w:lang w:val="nl-NL"/>
        </w:rPr>
        <w:t xml:space="preserve">aan huis en </w:t>
      </w:r>
      <w:r w:rsidR="00252EE6" w:rsidRPr="008F4192">
        <w:rPr>
          <w:lang w:val="nl-NL"/>
        </w:rPr>
        <w:t>de begeleidi</w:t>
      </w:r>
      <w:r w:rsidR="00A45A24" w:rsidRPr="008F4192">
        <w:rPr>
          <w:lang w:val="nl-NL"/>
        </w:rPr>
        <w:t>n</w:t>
      </w:r>
      <w:r w:rsidR="00252EE6" w:rsidRPr="008F4192">
        <w:rPr>
          <w:lang w:val="nl-NL"/>
        </w:rPr>
        <w:t>g</w:t>
      </w:r>
      <w:r w:rsidR="00A45A24" w:rsidRPr="008F4192">
        <w:rPr>
          <w:lang w:val="nl-NL"/>
        </w:rPr>
        <w:t xml:space="preserve"> van </w:t>
      </w:r>
      <w:r w:rsidR="0087064E" w:rsidRPr="008F4192">
        <w:rPr>
          <w:lang w:val="nl-NL"/>
        </w:rPr>
        <w:t xml:space="preserve">deze </w:t>
      </w:r>
      <w:r w:rsidR="00A45A24" w:rsidRPr="008F4192">
        <w:rPr>
          <w:lang w:val="nl-NL"/>
        </w:rPr>
        <w:t>pers</w:t>
      </w:r>
      <w:r w:rsidR="0087064E" w:rsidRPr="008F4192">
        <w:rPr>
          <w:lang w:val="nl-NL"/>
        </w:rPr>
        <w:t xml:space="preserve">onen in het dagelijks leven, zijn belangrijke facetten binnen de intensieve en langdurige aanpak. </w:t>
      </w:r>
    </w:p>
    <w:p w14:paraId="6371DA79" w14:textId="77777777" w:rsidR="00252EE6" w:rsidRPr="008F4192" w:rsidRDefault="00252EE6" w:rsidP="000D22FE">
      <w:pPr>
        <w:tabs>
          <w:tab w:val="left" w:pos="1800"/>
        </w:tabs>
        <w:ind w:left="360"/>
        <w:rPr>
          <w:lang w:val="nl-NL"/>
        </w:rPr>
      </w:pPr>
      <w:r w:rsidRPr="008F4192">
        <w:rPr>
          <w:lang w:val="nl-NL"/>
        </w:rPr>
        <w:t xml:space="preserve">Het idee om personen met een psychiatrische zwakheid een volwaardig persoonlijk en sociaal leven te laten leiden binnen hun eigen mogelijkheden, waarbij ze minimaal worden beperkt door hun problemen, staat centraal en uit zich in de ondersteuning op verschillende niveaus. </w:t>
      </w:r>
    </w:p>
    <w:p w14:paraId="21D73810" w14:textId="77777777" w:rsidR="00A45A24" w:rsidRDefault="00A45A24" w:rsidP="000D22FE">
      <w:pPr>
        <w:tabs>
          <w:tab w:val="left" w:pos="1800"/>
        </w:tabs>
        <w:ind w:left="360"/>
        <w:rPr>
          <w:lang w:val="nl-NL"/>
        </w:rPr>
      </w:pPr>
    </w:p>
    <w:p w14:paraId="588E8B10" w14:textId="77777777" w:rsidR="00A45A24" w:rsidRDefault="00252EE6" w:rsidP="000D22FE">
      <w:pPr>
        <w:tabs>
          <w:tab w:val="left" w:pos="1800"/>
        </w:tabs>
        <w:ind w:left="360"/>
        <w:rPr>
          <w:lang w:val="nl-NL"/>
        </w:rPr>
      </w:pPr>
      <w:r>
        <w:rPr>
          <w:lang w:val="nl-NL"/>
        </w:rPr>
        <w:t>Na verloop van</w:t>
      </w:r>
      <w:r w:rsidR="00A45A24">
        <w:rPr>
          <w:lang w:val="nl-NL"/>
        </w:rPr>
        <w:t xml:space="preserve"> tijd werd deze manier van aanpakken steeds belangrijker, waardoor het noodzakelijk werd aanvullend personeel ter beschikking te stellen om dit doel te bereiken.</w:t>
      </w:r>
    </w:p>
    <w:p w14:paraId="6F79C910" w14:textId="77777777" w:rsidR="00030376" w:rsidRDefault="00A45A24" w:rsidP="000D22FE">
      <w:pPr>
        <w:tabs>
          <w:tab w:val="left" w:pos="1800"/>
        </w:tabs>
        <w:ind w:left="360"/>
        <w:rPr>
          <w:lang w:val="nl-NL"/>
        </w:rPr>
      </w:pPr>
      <w:r>
        <w:rPr>
          <w:lang w:val="nl-NL"/>
        </w:rPr>
        <w:t xml:space="preserve">Het was </w:t>
      </w:r>
      <w:r w:rsidR="008F4192">
        <w:rPr>
          <w:lang w:val="nl-NL"/>
        </w:rPr>
        <w:t xml:space="preserve">het </w:t>
      </w:r>
      <w:r w:rsidR="008F4192" w:rsidRPr="008F4192">
        <w:rPr>
          <w:b/>
          <w:lang w:val="nl-NL"/>
        </w:rPr>
        <w:t xml:space="preserve">KB van 10 juli 1990 houdende vaststelling van de normen voor de erkenning van initiatieven van beschut wonen ten behoeve van psychiatrische patiënten </w:t>
      </w:r>
      <w:r w:rsidR="008F4192">
        <w:rPr>
          <w:lang w:val="nl-NL"/>
        </w:rPr>
        <w:t>dat</w:t>
      </w:r>
      <w:r>
        <w:rPr>
          <w:lang w:val="nl-NL"/>
        </w:rPr>
        <w:t xml:space="preserve"> hiertoe de echte aanzet gaf. Hierdoor werd een gedeelte van de activiteit van de DGGZ rond de begeleiding ten huize van een groep van de patiënten erkend en vertaald in een erkenning van </w:t>
      </w:r>
      <w:r w:rsidR="00535E3B">
        <w:rPr>
          <w:lang w:val="nl-NL"/>
        </w:rPr>
        <w:t>18</w:t>
      </w:r>
      <w:r w:rsidR="00B62520">
        <w:rPr>
          <w:lang w:val="nl-NL"/>
        </w:rPr>
        <w:t xml:space="preserve"> </w:t>
      </w:r>
      <w:r>
        <w:rPr>
          <w:lang w:val="nl-NL"/>
        </w:rPr>
        <w:t>plaatsen</w:t>
      </w:r>
      <w:r w:rsidR="008F4192">
        <w:rPr>
          <w:lang w:val="nl-NL"/>
        </w:rPr>
        <w:t xml:space="preserve"> individueel</w:t>
      </w:r>
      <w:r>
        <w:rPr>
          <w:lang w:val="nl-NL"/>
        </w:rPr>
        <w:t xml:space="preserve"> bes</w:t>
      </w:r>
      <w:r w:rsidR="00911B46">
        <w:rPr>
          <w:lang w:val="nl-NL"/>
        </w:rPr>
        <w:t>chut wonen</w:t>
      </w:r>
      <w:r w:rsidR="00535E3B">
        <w:rPr>
          <w:lang w:val="nl-NL"/>
        </w:rPr>
        <w:t xml:space="preserve"> in 1994.  Door de jaren heen heeft de VZW een uitbreiding gekregen van </w:t>
      </w:r>
      <w:r w:rsidR="0021394D">
        <w:rPr>
          <w:lang w:val="nl-NL"/>
        </w:rPr>
        <w:t>12</w:t>
      </w:r>
      <w:r w:rsidR="00535E3B">
        <w:rPr>
          <w:lang w:val="nl-NL"/>
        </w:rPr>
        <w:t xml:space="preserve"> bijkomende plaatsen.  Momenteel heeft het Initiatief dus een erkenning voor </w:t>
      </w:r>
      <w:r w:rsidR="0021394D">
        <w:rPr>
          <w:b/>
          <w:bCs/>
          <w:lang w:val="nl-NL"/>
        </w:rPr>
        <w:t>30</w:t>
      </w:r>
      <w:r w:rsidR="00535E3B" w:rsidRPr="00535E3B">
        <w:rPr>
          <w:b/>
          <w:bCs/>
          <w:lang w:val="nl-NL"/>
        </w:rPr>
        <w:t xml:space="preserve"> plaatsen individueel beschut wonen</w:t>
      </w:r>
      <w:r w:rsidR="00535E3B">
        <w:rPr>
          <w:lang w:val="nl-NL"/>
        </w:rPr>
        <w:t>.</w:t>
      </w:r>
    </w:p>
    <w:p w14:paraId="2E236C5D" w14:textId="77777777" w:rsidR="008F4192" w:rsidRDefault="008F4192" w:rsidP="000D22FE">
      <w:pPr>
        <w:tabs>
          <w:tab w:val="left" w:pos="1800"/>
        </w:tabs>
        <w:ind w:left="360"/>
        <w:rPr>
          <w:lang w:val="nl-NL"/>
        </w:rPr>
      </w:pPr>
    </w:p>
    <w:p w14:paraId="200107E0" w14:textId="77777777" w:rsidR="00030376" w:rsidRDefault="00030376" w:rsidP="000D22FE">
      <w:pPr>
        <w:tabs>
          <w:tab w:val="left" w:pos="1800"/>
        </w:tabs>
        <w:ind w:left="360"/>
        <w:rPr>
          <w:lang w:val="nl-NL"/>
        </w:rPr>
      </w:pPr>
      <w:r>
        <w:rPr>
          <w:lang w:val="nl-NL"/>
        </w:rPr>
        <w:t xml:space="preserve">Het beschut wonen is ondergebracht in de vzw Initiatief Antonin </w:t>
      </w:r>
      <w:proofErr w:type="spellStart"/>
      <w:r>
        <w:rPr>
          <w:lang w:val="nl-NL"/>
        </w:rPr>
        <w:t>Artaud</w:t>
      </w:r>
      <w:proofErr w:type="spellEnd"/>
      <w:r w:rsidR="00911B46">
        <w:rPr>
          <w:lang w:val="nl-NL"/>
        </w:rPr>
        <w:t xml:space="preserve">. </w:t>
      </w:r>
      <w:r>
        <w:rPr>
          <w:lang w:val="nl-NL"/>
        </w:rPr>
        <w:t xml:space="preserve">De </w:t>
      </w:r>
      <w:r w:rsidR="00C65955">
        <w:rPr>
          <w:lang w:val="nl-NL"/>
        </w:rPr>
        <w:t xml:space="preserve">VZW </w:t>
      </w:r>
      <w:r>
        <w:rPr>
          <w:lang w:val="nl-NL"/>
        </w:rPr>
        <w:t xml:space="preserve">verbindt 3 groepen op gelijke wijze, m.n. de DGGZ Antonin </w:t>
      </w:r>
      <w:proofErr w:type="spellStart"/>
      <w:r>
        <w:rPr>
          <w:lang w:val="nl-NL"/>
        </w:rPr>
        <w:t>Artaud</w:t>
      </w:r>
      <w:proofErr w:type="spellEnd"/>
      <w:r>
        <w:rPr>
          <w:lang w:val="nl-NL"/>
        </w:rPr>
        <w:t>, de IRIS-ziekenhuizen</w:t>
      </w:r>
      <w:r w:rsidR="008F4192">
        <w:rPr>
          <w:lang w:val="nl-NL"/>
        </w:rPr>
        <w:t xml:space="preserve"> Brugmann en Sint-Pieter</w:t>
      </w:r>
      <w:r>
        <w:rPr>
          <w:lang w:val="nl-NL"/>
        </w:rPr>
        <w:t xml:space="preserve"> en een derde partner; een groep personen uit de socio-culturele wereld, extern van de twee eerste partners.</w:t>
      </w:r>
    </w:p>
    <w:p w14:paraId="6297D8EA" w14:textId="77777777" w:rsidR="00030376" w:rsidRDefault="00030376" w:rsidP="000D22FE">
      <w:pPr>
        <w:tabs>
          <w:tab w:val="left" w:pos="1800"/>
        </w:tabs>
        <w:ind w:left="360"/>
        <w:rPr>
          <w:lang w:val="nl-NL"/>
        </w:rPr>
      </w:pPr>
    </w:p>
    <w:p w14:paraId="76698037" w14:textId="77777777" w:rsidR="00030376" w:rsidRDefault="00030376" w:rsidP="000D22FE">
      <w:pPr>
        <w:tabs>
          <w:tab w:val="left" w:pos="1800"/>
        </w:tabs>
        <w:ind w:left="360"/>
        <w:rPr>
          <w:lang w:val="nl-NL"/>
        </w:rPr>
      </w:pPr>
    </w:p>
    <w:p w14:paraId="4868BDCF" w14:textId="77777777" w:rsidR="00030376" w:rsidRDefault="00030376" w:rsidP="000D22FE">
      <w:pPr>
        <w:tabs>
          <w:tab w:val="left" w:pos="1800"/>
        </w:tabs>
        <w:ind w:left="360"/>
        <w:rPr>
          <w:lang w:val="nl-NL"/>
        </w:rPr>
      </w:pPr>
    </w:p>
    <w:p w14:paraId="75468364" w14:textId="77777777" w:rsidR="00002C10" w:rsidRPr="00B105D0" w:rsidRDefault="00B93125" w:rsidP="00E12020">
      <w:pPr>
        <w:numPr>
          <w:ilvl w:val="0"/>
          <w:numId w:val="1"/>
        </w:numPr>
        <w:tabs>
          <w:tab w:val="left" w:pos="1800"/>
        </w:tabs>
        <w:rPr>
          <w:b/>
          <w:bCs/>
          <w:sz w:val="28"/>
          <w:szCs w:val="28"/>
          <w:lang w:val="nl-NL"/>
        </w:rPr>
      </w:pPr>
      <w:r w:rsidRPr="00B105D0">
        <w:rPr>
          <w:b/>
          <w:bCs/>
          <w:sz w:val="28"/>
          <w:szCs w:val="28"/>
          <w:lang w:val="nl-NL"/>
        </w:rPr>
        <w:t>Omkadering</w:t>
      </w:r>
      <w:r w:rsidR="00B105D0">
        <w:rPr>
          <w:b/>
          <w:bCs/>
          <w:sz w:val="28"/>
          <w:szCs w:val="28"/>
          <w:lang w:val="nl-NL"/>
        </w:rPr>
        <w:br/>
      </w:r>
    </w:p>
    <w:p w14:paraId="2D2B8153" w14:textId="77777777" w:rsidR="00030376" w:rsidRDefault="00002C10" w:rsidP="00206A48">
      <w:pPr>
        <w:tabs>
          <w:tab w:val="left" w:pos="1800"/>
        </w:tabs>
        <w:ind w:left="360"/>
        <w:rPr>
          <w:b/>
          <w:bCs/>
          <w:lang w:val="nl-NL"/>
        </w:rPr>
      </w:pPr>
      <w:r>
        <w:rPr>
          <w:b/>
          <w:bCs/>
          <w:sz w:val="28"/>
          <w:szCs w:val="28"/>
          <w:lang w:val="nl-NL"/>
        </w:rPr>
        <w:t>2.1.</w:t>
      </w:r>
      <w:r w:rsidR="00B93125">
        <w:rPr>
          <w:b/>
          <w:bCs/>
          <w:lang w:val="nl-NL"/>
        </w:rPr>
        <w:t xml:space="preserve"> </w:t>
      </w:r>
      <w:r w:rsidR="00030376" w:rsidRPr="00AF6641">
        <w:rPr>
          <w:b/>
          <w:bCs/>
          <w:lang w:val="nl-NL"/>
        </w:rPr>
        <w:t>Raad van Bestuur</w:t>
      </w:r>
    </w:p>
    <w:p w14:paraId="790D1980" w14:textId="77777777" w:rsidR="008F4192" w:rsidRDefault="008F4192" w:rsidP="00206A48">
      <w:pPr>
        <w:tabs>
          <w:tab w:val="left" w:pos="1800"/>
        </w:tabs>
        <w:ind w:left="360"/>
        <w:rPr>
          <w:b/>
          <w:bCs/>
          <w:lang w:val="nl-NL"/>
        </w:rPr>
      </w:pPr>
    </w:p>
    <w:p w14:paraId="0698473A" w14:textId="77777777" w:rsidR="008F4192" w:rsidRPr="008F4192" w:rsidRDefault="008F4192" w:rsidP="00206A48">
      <w:pPr>
        <w:tabs>
          <w:tab w:val="left" w:pos="1800"/>
        </w:tabs>
        <w:ind w:left="360"/>
        <w:rPr>
          <w:b/>
          <w:bCs/>
          <w:i/>
          <w:lang w:val="nl-NL"/>
        </w:rPr>
      </w:pPr>
      <w:r w:rsidRPr="008F4192">
        <w:rPr>
          <w:b/>
          <w:bCs/>
          <w:i/>
          <w:lang w:val="nl-NL"/>
        </w:rPr>
        <w:t>Effectieve leden</w:t>
      </w:r>
    </w:p>
    <w:p w14:paraId="1AF13BFD" w14:textId="77777777" w:rsidR="00030376" w:rsidRDefault="00030376" w:rsidP="00206A48">
      <w:pPr>
        <w:tabs>
          <w:tab w:val="left" w:pos="1800"/>
        </w:tabs>
        <w:ind w:left="360"/>
        <w:rPr>
          <w:lang w:val="nl-NL"/>
        </w:rPr>
      </w:pPr>
    </w:p>
    <w:p w14:paraId="33970A10" w14:textId="77777777" w:rsidR="00030376" w:rsidRDefault="00030376" w:rsidP="00206A48">
      <w:pPr>
        <w:tabs>
          <w:tab w:val="left" w:pos="1800"/>
        </w:tabs>
        <w:ind w:left="360"/>
        <w:rPr>
          <w:lang w:val="nl-NL"/>
        </w:rPr>
      </w:pPr>
      <w:r>
        <w:rPr>
          <w:lang w:val="nl-NL"/>
        </w:rPr>
        <w:t xml:space="preserve">Siska MEYER, voorzitter </w:t>
      </w:r>
      <w:r w:rsidR="008F4192">
        <w:rPr>
          <w:lang w:val="nl-NL"/>
        </w:rPr>
        <w:t>(N)</w:t>
      </w:r>
    </w:p>
    <w:p w14:paraId="4469E7A5" w14:textId="77777777" w:rsidR="008F4192" w:rsidRDefault="00535E3B" w:rsidP="00206A48">
      <w:pPr>
        <w:tabs>
          <w:tab w:val="left" w:pos="1800"/>
        </w:tabs>
        <w:ind w:left="360"/>
        <w:rPr>
          <w:lang w:val="nl-NL"/>
        </w:rPr>
      </w:pPr>
      <w:proofErr w:type="spellStart"/>
      <w:r>
        <w:rPr>
          <w:lang w:val="nl-NL"/>
        </w:rPr>
        <w:t>Jérôme</w:t>
      </w:r>
      <w:proofErr w:type="spellEnd"/>
      <w:r>
        <w:rPr>
          <w:lang w:val="nl-NL"/>
        </w:rPr>
        <w:t xml:space="preserve"> DUMONT</w:t>
      </w:r>
      <w:r w:rsidR="008F4192">
        <w:rPr>
          <w:lang w:val="nl-NL"/>
        </w:rPr>
        <w:t>, schatbewaarder (F)</w:t>
      </w:r>
    </w:p>
    <w:p w14:paraId="2DE88AFF" w14:textId="77777777" w:rsidR="00030376" w:rsidRPr="00277506" w:rsidRDefault="00030376" w:rsidP="00206A48">
      <w:pPr>
        <w:tabs>
          <w:tab w:val="left" w:pos="1800"/>
        </w:tabs>
        <w:ind w:left="360"/>
      </w:pPr>
      <w:r w:rsidRPr="00277506">
        <w:t>Patrick JANSSENS (N)</w:t>
      </w:r>
    </w:p>
    <w:p w14:paraId="4D291B3F" w14:textId="77777777" w:rsidR="00030376" w:rsidRPr="00277506" w:rsidRDefault="008F4192" w:rsidP="00206A48">
      <w:pPr>
        <w:tabs>
          <w:tab w:val="left" w:pos="1800"/>
        </w:tabs>
        <w:ind w:left="360"/>
      </w:pPr>
      <w:r w:rsidRPr="00277506">
        <w:t>Carine LAMBEAU (F)</w:t>
      </w:r>
    </w:p>
    <w:p w14:paraId="3D072C15" w14:textId="77777777" w:rsidR="008F4192" w:rsidRPr="00277506" w:rsidRDefault="008F4192" w:rsidP="00206A48">
      <w:pPr>
        <w:tabs>
          <w:tab w:val="left" w:pos="1800"/>
        </w:tabs>
        <w:ind w:left="360"/>
      </w:pPr>
    </w:p>
    <w:p w14:paraId="5733068E" w14:textId="77777777" w:rsidR="008F4192" w:rsidRPr="00277506" w:rsidRDefault="008F4192" w:rsidP="00206A48">
      <w:pPr>
        <w:tabs>
          <w:tab w:val="left" w:pos="1800"/>
        </w:tabs>
        <w:ind w:left="360"/>
        <w:rPr>
          <w:b/>
          <w:i/>
          <w:lang w:val="nl-BE"/>
        </w:rPr>
      </w:pPr>
      <w:r w:rsidRPr="00277506">
        <w:rPr>
          <w:b/>
          <w:i/>
          <w:lang w:val="nl-BE"/>
        </w:rPr>
        <w:t>Plaatsvervangende leden</w:t>
      </w:r>
    </w:p>
    <w:p w14:paraId="5B8F6920" w14:textId="77777777" w:rsidR="008F4192" w:rsidRPr="00277506" w:rsidRDefault="008F4192" w:rsidP="00206A48">
      <w:pPr>
        <w:tabs>
          <w:tab w:val="left" w:pos="1800"/>
        </w:tabs>
        <w:ind w:left="360"/>
        <w:rPr>
          <w:b/>
          <w:i/>
          <w:lang w:val="nl-BE"/>
        </w:rPr>
      </w:pPr>
    </w:p>
    <w:p w14:paraId="27C0CDEA" w14:textId="77777777" w:rsidR="008F4192" w:rsidRPr="00277506" w:rsidRDefault="008F4192" w:rsidP="00206A48">
      <w:pPr>
        <w:tabs>
          <w:tab w:val="left" w:pos="1800"/>
        </w:tabs>
        <w:ind w:left="360"/>
        <w:rPr>
          <w:lang w:val="nl-BE"/>
        </w:rPr>
      </w:pPr>
      <w:r w:rsidRPr="00277506">
        <w:rPr>
          <w:lang w:val="nl-BE"/>
        </w:rPr>
        <w:t>Michelle DUSART (F)</w:t>
      </w:r>
    </w:p>
    <w:p w14:paraId="2AA842F4" w14:textId="77777777" w:rsidR="008F4192" w:rsidRPr="00277506" w:rsidRDefault="002304A5" w:rsidP="00206A48">
      <w:pPr>
        <w:tabs>
          <w:tab w:val="left" w:pos="1800"/>
        </w:tabs>
        <w:ind w:left="360"/>
        <w:rPr>
          <w:lang w:val="nl-BE"/>
        </w:rPr>
      </w:pPr>
      <w:r w:rsidRPr="00277506">
        <w:rPr>
          <w:lang w:val="nl-BE"/>
        </w:rPr>
        <w:t>Redouane HAOUARI (F)</w:t>
      </w:r>
    </w:p>
    <w:p w14:paraId="141D6648" w14:textId="77777777" w:rsidR="00F05325" w:rsidRPr="00277506" w:rsidRDefault="00F05325" w:rsidP="00206A48">
      <w:pPr>
        <w:tabs>
          <w:tab w:val="left" w:pos="1800"/>
        </w:tabs>
        <w:ind w:left="360"/>
        <w:rPr>
          <w:lang w:val="nl-BE"/>
        </w:rPr>
      </w:pPr>
    </w:p>
    <w:p w14:paraId="46E99140" w14:textId="77777777" w:rsidR="00002C10" w:rsidRDefault="00002C10" w:rsidP="00002C10">
      <w:pPr>
        <w:tabs>
          <w:tab w:val="left" w:pos="1800"/>
        </w:tabs>
        <w:rPr>
          <w:lang w:val="nl-BE"/>
        </w:rPr>
      </w:pPr>
    </w:p>
    <w:p w14:paraId="09762DD4" w14:textId="77777777" w:rsidR="00277506" w:rsidRPr="00277506" w:rsidRDefault="00277506" w:rsidP="00002C10">
      <w:pPr>
        <w:tabs>
          <w:tab w:val="left" w:pos="1800"/>
        </w:tabs>
        <w:rPr>
          <w:lang w:val="nl-BE"/>
        </w:rPr>
      </w:pPr>
    </w:p>
    <w:p w14:paraId="15C8CEDF" w14:textId="77777777" w:rsidR="00030376" w:rsidRDefault="00002C10" w:rsidP="00002C10">
      <w:pPr>
        <w:tabs>
          <w:tab w:val="left" w:pos="1800"/>
        </w:tabs>
        <w:rPr>
          <w:b/>
          <w:bCs/>
          <w:lang w:val="nl-NL"/>
        </w:rPr>
      </w:pPr>
      <w:r w:rsidRPr="0027730C">
        <w:rPr>
          <w:b/>
          <w:bCs/>
          <w:lang w:val="nl-NL"/>
        </w:rPr>
        <w:lastRenderedPageBreak/>
        <w:t>2.2.</w:t>
      </w:r>
      <w:r w:rsidR="00706003">
        <w:rPr>
          <w:b/>
          <w:bCs/>
          <w:lang w:val="nl-NL"/>
        </w:rPr>
        <w:t xml:space="preserve"> </w:t>
      </w:r>
      <w:r w:rsidR="00030376" w:rsidRPr="0027730C">
        <w:rPr>
          <w:b/>
          <w:bCs/>
          <w:lang w:val="nl-NL"/>
        </w:rPr>
        <w:t>Personeel</w:t>
      </w:r>
    </w:p>
    <w:p w14:paraId="53B504F9" w14:textId="77777777" w:rsidR="00535E3B" w:rsidRDefault="00535E3B" w:rsidP="00002C10">
      <w:pPr>
        <w:tabs>
          <w:tab w:val="left" w:pos="1800"/>
        </w:tabs>
        <w:rPr>
          <w:b/>
          <w:bCs/>
          <w:lang w:val="nl-NL"/>
        </w:rPr>
      </w:pPr>
    </w:p>
    <w:p w14:paraId="628C94A1" w14:textId="77777777" w:rsidR="00535E3B" w:rsidRDefault="00535E3B" w:rsidP="00002C10">
      <w:pPr>
        <w:tabs>
          <w:tab w:val="left" w:pos="1800"/>
        </w:tabs>
        <w:rPr>
          <w:b/>
          <w:bCs/>
          <w:i/>
          <w:iCs/>
          <w:lang w:val="nl-NL"/>
        </w:rPr>
      </w:pPr>
      <w:proofErr w:type="spellStart"/>
      <w:r w:rsidRPr="00535E3B">
        <w:rPr>
          <w:b/>
          <w:bCs/>
          <w:i/>
          <w:iCs/>
          <w:lang w:val="nl-NL"/>
        </w:rPr>
        <w:t>Coordinator</w:t>
      </w:r>
      <w:proofErr w:type="spellEnd"/>
    </w:p>
    <w:p w14:paraId="462ECBF7" w14:textId="77777777" w:rsidR="00535E3B" w:rsidRDefault="00535E3B" w:rsidP="00002C10">
      <w:pPr>
        <w:tabs>
          <w:tab w:val="left" w:pos="1800"/>
        </w:tabs>
        <w:rPr>
          <w:b/>
          <w:bCs/>
          <w:i/>
          <w:iCs/>
          <w:lang w:val="nl-NL"/>
        </w:rPr>
      </w:pPr>
    </w:p>
    <w:p w14:paraId="0C5396A7" w14:textId="77777777" w:rsidR="00535E3B" w:rsidRDefault="00535E3B" w:rsidP="00002C10">
      <w:pPr>
        <w:tabs>
          <w:tab w:val="left" w:pos="1800"/>
        </w:tabs>
        <w:rPr>
          <w:lang w:val="nl-NL"/>
        </w:rPr>
      </w:pPr>
      <w:r>
        <w:rPr>
          <w:lang w:val="nl-NL"/>
        </w:rPr>
        <w:t>Nicolaas DEGROOTE, maatschappelijk assistent (N)</w:t>
      </w:r>
      <w:r w:rsidR="0021394D">
        <w:rPr>
          <w:lang w:val="nl-NL"/>
        </w:rPr>
        <w:br/>
        <w:t xml:space="preserve">            28,5 u/week</w:t>
      </w:r>
    </w:p>
    <w:p w14:paraId="7DC748ED" w14:textId="77777777" w:rsidR="008F6BDB" w:rsidRDefault="008F6BDB" w:rsidP="00002C10">
      <w:pPr>
        <w:tabs>
          <w:tab w:val="left" w:pos="1800"/>
        </w:tabs>
        <w:rPr>
          <w:lang w:val="nl-NL"/>
        </w:rPr>
      </w:pPr>
    </w:p>
    <w:p w14:paraId="61459824" w14:textId="77777777" w:rsidR="008F6BDB" w:rsidRDefault="008F6BDB" w:rsidP="008F6BDB">
      <w:pPr>
        <w:tabs>
          <w:tab w:val="left" w:pos="1800"/>
        </w:tabs>
        <w:rPr>
          <w:b/>
          <w:bCs/>
          <w:i/>
          <w:iCs/>
          <w:lang w:val="nl-NL"/>
        </w:rPr>
      </w:pPr>
      <w:r w:rsidRPr="009732A4">
        <w:rPr>
          <w:b/>
          <w:bCs/>
          <w:i/>
          <w:iCs/>
          <w:lang w:val="nl-NL"/>
        </w:rPr>
        <w:t xml:space="preserve">Medisch verantwoordelijke </w:t>
      </w:r>
    </w:p>
    <w:p w14:paraId="45EA9A6F" w14:textId="77777777" w:rsidR="008F6BDB" w:rsidRDefault="008F6BDB" w:rsidP="008F6BDB">
      <w:pPr>
        <w:tabs>
          <w:tab w:val="left" w:pos="1800"/>
        </w:tabs>
        <w:rPr>
          <w:lang w:val="nl-NL"/>
        </w:rPr>
      </w:pPr>
    </w:p>
    <w:p w14:paraId="543369BE" w14:textId="77777777" w:rsidR="008F6BDB" w:rsidRPr="00535E3B" w:rsidRDefault="008F6BDB" w:rsidP="00002C10">
      <w:pPr>
        <w:tabs>
          <w:tab w:val="left" w:pos="1800"/>
        </w:tabs>
        <w:rPr>
          <w:lang w:val="nl-NL"/>
        </w:rPr>
      </w:pPr>
      <w:r>
        <w:rPr>
          <w:lang w:val="nl-NL"/>
        </w:rPr>
        <w:t>Dr. Sami JEGHAM, psychiater (N)</w:t>
      </w:r>
      <w:r>
        <w:rPr>
          <w:lang w:val="nl-NL"/>
        </w:rPr>
        <w:br/>
        <w:t xml:space="preserve">              3 u/week </w:t>
      </w:r>
    </w:p>
    <w:p w14:paraId="536C7A8F" w14:textId="77777777" w:rsidR="00AF6641" w:rsidRPr="0027730C" w:rsidRDefault="00AF6641" w:rsidP="00AF6641">
      <w:pPr>
        <w:tabs>
          <w:tab w:val="left" w:pos="1800"/>
        </w:tabs>
        <w:rPr>
          <w:b/>
          <w:bCs/>
          <w:lang w:val="nl-NL"/>
        </w:rPr>
      </w:pPr>
    </w:p>
    <w:p w14:paraId="03A6A64E" w14:textId="77777777" w:rsidR="00AF6641" w:rsidRDefault="00AF6641" w:rsidP="00AF6641">
      <w:pPr>
        <w:tabs>
          <w:tab w:val="left" w:pos="1800"/>
        </w:tabs>
        <w:rPr>
          <w:b/>
          <w:bCs/>
          <w:i/>
          <w:iCs/>
          <w:lang w:val="nl-NL"/>
        </w:rPr>
      </w:pPr>
      <w:r w:rsidRPr="009B266A">
        <w:rPr>
          <w:b/>
          <w:bCs/>
          <w:i/>
          <w:iCs/>
          <w:lang w:val="nl-NL"/>
        </w:rPr>
        <w:t xml:space="preserve">Begeleiders </w:t>
      </w:r>
    </w:p>
    <w:p w14:paraId="2B46B675" w14:textId="77777777" w:rsidR="002304A5" w:rsidRDefault="008F6BDB" w:rsidP="00F953A5">
      <w:pPr>
        <w:tabs>
          <w:tab w:val="left" w:pos="1800"/>
        </w:tabs>
        <w:rPr>
          <w:lang w:val="nl-NL"/>
        </w:rPr>
      </w:pPr>
      <w:r>
        <w:rPr>
          <w:lang w:val="nl-NL"/>
        </w:rPr>
        <w:br/>
      </w:r>
      <w:proofErr w:type="spellStart"/>
      <w:r w:rsidR="00535E3B">
        <w:rPr>
          <w:lang w:val="nl-NL"/>
        </w:rPr>
        <w:t>Nawel</w:t>
      </w:r>
      <w:proofErr w:type="spellEnd"/>
      <w:r w:rsidR="00535E3B">
        <w:rPr>
          <w:lang w:val="nl-NL"/>
        </w:rPr>
        <w:t xml:space="preserve"> BENAISSA</w:t>
      </w:r>
      <w:r w:rsidR="002304A5">
        <w:rPr>
          <w:lang w:val="nl-NL"/>
        </w:rPr>
        <w:t>, maatschappelijk assistent</w:t>
      </w:r>
      <w:r w:rsidR="00C43878">
        <w:rPr>
          <w:lang w:val="nl-NL"/>
        </w:rPr>
        <w:t>e</w:t>
      </w:r>
      <w:r w:rsidR="002304A5">
        <w:rPr>
          <w:lang w:val="nl-NL"/>
        </w:rPr>
        <w:t xml:space="preserve"> (F)</w:t>
      </w:r>
    </w:p>
    <w:p w14:paraId="52D28237" w14:textId="77777777" w:rsidR="002304A5" w:rsidRDefault="002304A5" w:rsidP="00F953A5">
      <w:pPr>
        <w:tabs>
          <w:tab w:val="left" w:pos="1800"/>
        </w:tabs>
        <w:rPr>
          <w:lang w:val="nl-NL"/>
        </w:rPr>
      </w:pPr>
      <w:r>
        <w:rPr>
          <w:lang w:val="nl-NL"/>
        </w:rPr>
        <w:t xml:space="preserve">           38 u/week </w:t>
      </w:r>
    </w:p>
    <w:p w14:paraId="70DA5E68" w14:textId="77777777" w:rsidR="000A633B" w:rsidRDefault="000A633B" w:rsidP="00F953A5">
      <w:pPr>
        <w:tabs>
          <w:tab w:val="left" w:pos="1800"/>
        </w:tabs>
        <w:rPr>
          <w:lang w:val="nl-NL"/>
        </w:rPr>
      </w:pPr>
      <w:r>
        <w:rPr>
          <w:lang w:val="nl-NL"/>
        </w:rPr>
        <w:t>Sonia VAN CAUWENBERGH, sociaal verpleegkundige (N)</w:t>
      </w:r>
    </w:p>
    <w:p w14:paraId="0464A13D" w14:textId="77777777" w:rsidR="000A633B" w:rsidRDefault="000A633B" w:rsidP="00F953A5">
      <w:pPr>
        <w:tabs>
          <w:tab w:val="left" w:pos="1800"/>
        </w:tabs>
        <w:rPr>
          <w:lang w:val="nl-NL"/>
        </w:rPr>
      </w:pPr>
      <w:r>
        <w:rPr>
          <w:lang w:val="nl-NL"/>
        </w:rPr>
        <w:t xml:space="preserve">           30,5 u/week </w:t>
      </w:r>
      <w:r>
        <w:rPr>
          <w:lang w:val="nl-NL"/>
        </w:rPr>
        <w:br/>
      </w:r>
      <w:proofErr w:type="spellStart"/>
      <w:r>
        <w:rPr>
          <w:lang w:val="nl-NL"/>
        </w:rPr>
        <w:t>Coline</w:t>
      </w:r>
      <w:proofErr w:type="spellEnd"/>
      <w:r>
        <w:rPr>
          <w:lang w:val="nl-NL"/>
        </w:rPr>
        <w:t xml:space="preserve"> VANDE PERRE, maatschappelijk assistente (F)</w:t>
      </w:r>
    </w:p>
    <w:p w14:paraId="238A5264" w14:textId="77777777" w:rsidR="00535E3B" w:rsidRDefault="000A633B" w:rsidP="00F953A5">
      <w:pPr>
        <w:tabs>
          <w:tab w:val="left" w:pos="1800"/>
        </w:tabs>
        <w:rPr>
          <w:lang w:val="nl-NL"/>
        </w:rPr>
      </w:pPr>
      <w:r>
        <w:rPr>
          <w:lang w:val="nl-NL"/>
        </w:rPr>
        <w:t xml:space="preserve">            38 u/week </w:t>
      </w:r>
    </w:p>
    <w:p w14:paraId="0C8786C5" w14:textId="77777777" w:rsidR="008F6BDB" w:rsidRDefault="008F6BDB" w:rsidP="00F953A5">
      <w:pPr>
        <w:tabs>
          <w:tab w:val="left" w:pos="1800"/>
        </w:tabs>
        <w:rPr>
          <w:lang w:val="nl-NL"/>
        </w:rPr>
      </w:pPr>
      <w:proofErr w:type="spellStart"/>
      <w:r>
        <w:rPr>
          <w:lang w:val="nl-NL"/>
        </w:rPr>
        <w:t>Jérémie</w:t>
      </w:r>
      <w:proofErr w:type="spellEnd"/>
      <w:r>
        <w:rPr>
          <w:lang w:val="nl-NL"/>
        </w:rPr>
        <w:t xml:space="preserve"> VAN DE VELDE, maatschappelijk assistent (F)</w:t>
      </w:r>
    </w:p>
    <w:p w14:paraId="4649EF22" w14:textId="77777777" w:rsidR="009574A2" w:rsidRDefault="009574A2" w:rsidP="00F953A5">
      <w:pPr>
        <w:tabs>
          <w:tab w:val="left" w:pos="1800"/>
        </w:tabs>
        <w:rPr>
          <w:lang w:val="nl-NL"/>
        </w:rPr>
      </w:pPr>
      <w:r>
        <w:rPr>
          <w:lang w:val="nl-NL"/>
        </w:rPr>
        <w:t xml:space="preserve">            28,5 u/week </w:t>
      </w:r>
    </w:p>
    <w:p w14:paraId="1D67D4B4" w14:textId="77777777" w:rsidR="002304A5" w:rsidRDefault="002304A5" w:rsidP="00F953A5">
      <w:pPr>
        <w:tabs>
          <w:tab w:val="left" w:pos="1800"/>
        </w:tabs>
        <w:rPr>
          <w:b/>
          <w:bCs/>
          <w:i/>
          <w:iCs/>
          <w:lang w:val="nl-NL"/>
        </w:rPr>
      </w:pPr>
    </w:p>
    <w:p w14:paraId="3357BFB4" w14:textId="77777777" w:rsidR="007E5C62" w:rsidRDefault="007E5C62" w:rsidP="007E5C62">
      <w:pPr>
        <w:tabs>
          <w:tab w:val="left" w:pos="1800"/>
        </w:tabs>
        <w:rPr>
          <w:b/>
          <w:bCs/>
          <w:i/>
          <w:iCs/>
          <w:lang w:val="nl-NL"/>
        </w:rPr>
      </w:pPr>
      <w:r w:rsidRPr="009732A4">
        <w:rPr>
          <w:b/>
          <w:bCs/>
          <w:i/>
          <w:iCs/>
          <w:lang w:val="nl-NL"/>
        </w:rPr>
        <w:t>Administratieve medewerker</w:t>
      </w:r>
      <w:r>
        <w:rPr>
          <w:b/>
          <w:bCs/>
          <w:i/>
          <w:iCs/>
          <w:lang w:val="nl-NL"/>
        </w:rPr>
        <w:t>s</w:t>
      </w:r>
      <w:r w:rsidRPr="009732A4">
        <w:rPr>
          <w:b/>
          <w:bCs/>
          <w:i/>
          <w:iCs/>
          <w:lang w:val="nl-NL"/>
        </w:rPr>
        <w:t xml:space="preserve"> </w:t>
      </w:r>
    </w:p>
    <w:p w14:paraId="48622CB7" w14:textId="77777777" w:rsidR="007E5C62" w:rsidRDefault="007E5C62" w:rsidP="007E5C62">
      <w:pPr>
        <w:tabs>
          <w:tab w:val="left" w:pos="1800"/>
        </w:tabs>
        <w:rPr>
          <w:lang w:val="nl-NL"/>
        </w:rPr>
      </w:pPr>
      <w:r>
        <w:rPr>
          <w:lang w:val="nl-NL"/>
        </w:rPr>
        <w:br/>
        <w:t xml:space="preserve">Hildegarde </w:t>
      </w:r>
      <w:proofErr w:type="spellStart"/>
      <w:r>
        <w:rPr>
          <w:lang w:val="nl-NL"/>
        </w:rPr>
        <w:t>Ufitamahoro</w:t>
      </w:r>
      <w:proofErr w:type="spellEnd"/>
      <w:r>
        <w:rPr>
          <w:lang w:val="nl-NL"/>
        </w:rPr>
        <w:t xml:space="preserve"> (F)</w:t>
      </w:r>
    </w:p>
    <w:p w14:paraId="795A3787" w14:textId="77777777" w:rsidR="007E5C62" w:rsidRDefault="007E5C62" w:rsidP="007E5C62">
      <w:pPr>
        <w:tabs>
          <w:tab w:val="left" w:pos="1800"/>
        </w:tabs>
        <w:rPr>
          <w:lang w:val="nl-NL"/>
        </w:rPr>
      </w:pPr>
      <w:r>
        <w:rPr>
          <w:lang w:val="nl-NL"/>
        </w:rPr>
        <w:t xml:space="preserve">           19 u/week (</w:t>
      </w:r>
      <w:r w:rsidR="00277506">
        <w:rPr>
          <w:lang w:val="nl-NL"/>
        </w:rPr>
        <w:t xml:space="preserve">in </w:t>
      </w:r>
      <w:r>
        <w:rPr>
          <w:lang w:val="nl-NL"/>
        </w:rPr>
        <w:t>ziekteverlof sinds 27/11/2018)</w:t>
      </w:r>
    </w:p>
    <w:p w14:paraId="15112816" w14:textId="77777777" w:rsidR="007E5C62" w:rsidRDefault="007E5C62" w:rsidP="007E5C62">
      <w:pPr>
        <w:tabs>
          <w:tab w:val="left" w:pos="1800"/>
        </w:tabs>
        <w:rPr>
          <w:lang w:val="nl-NL"/>
        </w:rPr>
      </w:pPr>
      <w:r>
        <w:rPr>
          <w:lang w:val="nl-NL"/>
        </w:rPr>
        <w:t>Ariane COPPENS (F)</w:t>
      </w:r>
    </w:p>
    <w:p w14:paraId="4E3B9900" w14:textId="77777777" w:rsidR="007E5C62" w:rsidRDefault="007E5C62" w:rsidP="007E5C62">
      <w:pPr>
        <w:tabs>
          <w:tab w:val="left" w:pos="1800"/>
        </w:tabs>
        <w:rPr>
          <w:lang w:val="nl-NL"/>
        </w:rPr>
      </w:pPr>
      <w:r>
        <w:rPr>
          <w:lang w:val="nl-NL"/>
        </w:rPr>
        <w:t xml:space="preserve">             19 u/week (vervangingscontract Hildegarde </w:t>
      </w:r>
      <w:proofErr w:type="spellStart"/>
      <w:r>
        <w:rPr>
          <w:lang w:val="nl-NL"/>
        </w:rPr>
        <w:t>Ufitamahoro</w:t>
      </w:r>
      <w:proofErr w:type="spellEnd"/>
      <w:r>
        <w:rPr>
          <w:lang w:val="nl-NL"/>
        </w:rPr>
        <w:t>)</w:t>
      </w:r>
    </w:p>
    <w:p w14:paraId="5F697A00" w14:textId="77777777" w:rsidR="007E5C62" w:rsidRDefault="007E5C62" w:rsidP="007E5C62">
      <w:pPr>
        <w:tabs>
          <w:tab w:val="left" w:pos="1800"/>
        </w:tabs>
        <w:rPr>
          <w:lang w:val="nl-NL"/>
        </w:rPr>
      </w:pPr>
    </w:p>
    <w:p w14:paraId="6C7A4C81" w14:textId="77777777" w:rsidR="007E5C62" w:rsidRDefault="007E5C62" w:rsidP="007E5C62">
      <w:pPr>
        <w:tabs>
          <w:tab w:val="left" w:pos="1800"/>
        </w:tabs>
        <w:rPr>
          <w:b/>
          <w:bCs/>
          <w:i/>
          <w:iCs/>
          <w:lang w:val="nl-NL"/>
        </w:rPr>
      </w:pPr>
      <w:r>
        <w:rPr>
          <w:b/>
          <w:bCs/>
          <w:i/>
          <w:iCs/>
          <w:lang w:val="nl-NL"/>
        </w:rPr>
        <w:t>Klusjes</w:t>
      </w:r>
      <w:r w:rsidR="00DC08A6">
        <w:rPr>
          <w:b/>
          <w:bCs/>
          <w:i/>
          <w:iCs/>
          <w:lang w:val="nl-NL"/>
        </w:rPr>
        <w:t>mannen</w:t>
      </w:r>
    </w:p>
    <w:p w14:paraId="2AD5F065" w14:textId="77777777" w:rsidR="007E5C62" w:rsidRDefault="007E5C62" w:rsidP="007E5C62">
      <w:pPr>
        <w:tabs>
          <w:tab w:val="left" w:pos="1800"/>
        </w:tabs>
        <w:rPr>
          <w:lang w:val="nl-NL"/>
        </w:rPr>
      </w:pPr>
    </w:p>
    <w:p w14:paraId="6C740C02" w14:textId="77777777" w:rsidR="007E5C62" w:rsidRDefault="007E5C62" w:rsidP="007E5C62">
      <w:pPr>
        <w:tabs>
          <w:tab w:val="left" w:pos="1800"/>
        </w:tabs>
        <w:rPr>
          <w:lang w:val="nl-NL"/>
        </w:rPr>
      </w:pPr>
      <w:r>
        <w:rPr>
          <w:lang w:val="nl-NL"/>
        </w:rPr>
        <w:t>Abdelhak JAMLI (</w:t>
      </w:r>
      <w:proofErr w:type="gramStart"/>
      <w:r>
        <w:rPr>
          <w:lang w:val="nl-NL"/>
        </w:rPr>
        <w:t xml:space="preserve">F)   </w:t>
      </w:r>
      <w:proofErr w:type="gramEnd"/>
      <w:r>
        <w:rPr>
          <w:lang w:val="nl-NL"/>
        </w:rPr>
        <w:t xml:space="preserve">     </w:t>
      </w:r>
      <w:r>
        <w:rPr>
          <w:lang w:val="nl-NL"/>
        </w:rPr>
        <w:br/>
        <w:t xml:space="preserve">           </w:t>
      </w:r>
      <w:r w:rsidR="00277506">
        <w:rPr>
          <w:lang w:val="nl-NL"/>
        </w:rPr>
        <w:t>16</w:t>
      </w:r>
      <w:r>
        <w:rPr>
          <w:lang w:val="nl-NL"/>
        </w:rPr>
        <w:t xml:space="preserve"> u/week </w:t>
      </w:r>
    </w:p>
    <w:p w14:paraId="3AFDA735" w14:textId="77777777" w:rsidR="007E5C62" w:rsidRDefault="00277506" w:rsidP="00F953A5">
      <w:pPr>
        <w:tabs>
          <w:tab w:val="left" w:pos="1800"/>
        </w:tabs>
        <w:rPr>
          <w:lang w:val="nl-NL"/>
        </w:rPr>
      </w:pPr>
      <w:proofErr w:type="spellStart"/>
      <w:r>
        <w:rPr>
          <w:lang w:val="nl-NL"/>
        </w:rPr>
        <w:t>Bojan</w:t>
      </w:r>
      <w:proofErr w:type="spellEnd"/>
      <w:r>
        <w:rPr>
          <w:lang w:val="nl-NL"/>
        </w:rPr>
        <w:t xml:space="preserve"> TODOROVIKJ (F)</w:t>
      </w:r>
      <w:r>
        <w:rPr>
          <w:lang w:val="nl-NL"/>
        </w:rPr>
        <w:br/>
        <w:t xml:space="preserve">            38 u/week (contract van onbepaalde duur sinds 01/01/2022)</w:t>
      </w:r>
    </w:p>
    <w:p w14:paraId="3004671C" w14:textId="77777777" w:rsidR="003C6702" w:rsidRDefault="003C6702" w:rsidP="00F953A5">
      <w:pPr>
        <w:tabs>
          <w:tab w:val="left" w:pos="1800"/>
        </w:tabs>
        <w:rPr>
          <w:lang w:val="nl-NL"/>
        </w:rPr>
      </w:pPr>
    </w:p>
    <w:p w14:paraId="33F46242" w14:textId="77777777" w:rsidR="003C6702" w:rsidRDefault="003C6702" w:rsidP="00F953A5">
      <w:pPr>
        <w:tabs>
          <w:tab w:val="left" w:pos="1800"/>
        </w:tabs>
        <w:rPr>
          <w:b/>
          <w:bCs/>
          <w:i/>
          <w:iCs/>
          <w:lang w:val="nl-NL"/>
        </w:rPr>
      </w:pPr>
      <w:r w:rsidRPr="003C6702">
        <w:rPr>
          <w:b/>
          <w:bCs/>
          <w:i/>
          <w:iCs/>
          <w:lang w:val="nl-NL"/>
        </w:rPr>
        <w:t>Schoonmaakpersoneel</w:t>
      </w:r>
      <w:r w:rsidR="00CE6B7D">
        <w:rPr>
          <w:b/>
          <w:bCs/>
          <w:i/>
          <w:iCs/>
          <w:lang w:val="nl-NL"/>
        </w:rPr>
        <w:t xml:space="preserve"> (ter beschikking gesteld art.60 door het OCMW van Brussel)</w:t>
      </w:r>
    </w:p>
    <w:p w14:paraId="416A4396" w14:textId="77777777" w:rsidR="00CE6B7D" w:rsidRDefault="00CE6B7D" w:rsidP="00F953A5">
      <w:pPr>
        <w:tabs>
          <w:tab w:val="left" w:pos="1800"/>
        </w:tabs>
        <w:rPr>
          <w:b/>
          <w:bCs/>
          <w:i/>
          <w:iCs/>
          <w:lang w:val="nl-NL"/>
        </w:rPr>
      </w:pPr>
    </w:p>
    <w:p w14:paraId="24AFA185" w14:textId="77777777" w:rsidR="00CE6B7D" w:rsidRDefault="00CE6B7D" w:rsidP="00F953A5">
      <w:pPr>
        <w:tabs>
          <w:tab w:val="left" w:pos="1800"/>
        </w:tabs>
        <w:rPr>
          <w:lang w:val="nl-NL"/>
        </w:rPr>
      </w:pPr>
      <w:proofErr w:type="spellStart"/>
      <w:r>
        <w:rPr>
          <w:lang w:val="nl-NL"/>
        </w:rPr>
        <w:t>Mimoza</w:t>
      </w:r>
      <w:proofErr w:type="spellEnd"/>
      <w:r>
        <w:rPr>
          <w:lang w:val="nl-NL"/>
        </w:rPr>
        <w:t xml:space="preserve"> PIROLI (F)</w:t>
      </w:r>
      <w:r>
        <w:rPr>
          <w:lang w:val="nl-NL"/>
        </w:rPr>
        <w:br/>
        <w:t xml:space="preserve">            38 u/week (</w:t>
      </w:r>
      <w:r w:rsidR="00F87183">
        <w:rPr>
          <w:lang w:val="nl-NL"/>
        </w:rPr>
        <w:t xml:space="preserve">inschakelingscontract </w:t>
      </w:r>
      <w:r w:rsidR="00277506">
        <w:rPr>
          <w:lang w:val="nl-NL"/>
        </w:rPr>
        <w:t xml:space="preserve">– cf. ter beschikking gesteld art.60 door het OCMW van Brussel - </w:t>
      </w:r>
      <w:r w:rsidR="00F87183">
        <w:rPr>
          <w:lang w:val="nl-NL"/>
        </w:rPr>
        <w:t>van 18 maanden vanaf 15.04.2021)</w:t>
      </w:r>
    </w:p>
    <w:p w14:paraId="00D41E7F" w14:textId="77777777" w:rsidR="00277506" w:rsidRPr="00CE6B7D" w:rsidRDefault="00277506" w:rsidP="00F953A5">
      <w:pPr>
        <w:tabs>
          <w:tab w:val="left" w:pos="1800"/>
        </w:tabs>
        <w:rPr>
          <w:lang w:val="nl-NL"/>
        </w:rPr>
      </w:pPr>
      <w:r>
        <w:rPr>
          <w:lang w:val="nl-NL"/>
        </w:rPr>
        <w:tab/>
        <w:t>(</w:t>
      </w:r>
      <w:proofErr w:type="gramStart"/>
      <w:r>
        <w:rPr>
          <w:lang w:val="nl-NL"/>
        </w:rPr>
        <w:t>contract</w:t>
      </w:r>
      <w:proofErr w:type="gramEnd"/>
      <w:r>
        <w:rPr>
          <w:lang w:val="nl-NL"/>
        </w:rPr>
        <w:t xml:space="preserve"> van onbepaald duur sinds 15/10/2022)</w:t>
      </w:r>
    </w:p>
    <w:p w14:paraId="64A2A3EF" w14:textId="77777777" w:rsidR="00F87183" w:rsidRDefault="00F87183" w:rsidP="00F953A5">
      <w:pPr>
        <w:tabs>
          <w:tab w:val="left" w:pos="1800"/>
        </w:tabs>
        <w:rPr>
          <w:b/>
          <w:bCs/>
          <w:i/>
          <w:iCs/>
          <w:lang w:val="nl-NL"/>
        </w:rPr>
      </w:pPr>
    </w:p>
    <w:p w14:paraId="4E77F1B3" w14:textId="77777777" w:rsidR="007E5C62" w:rsidRDefault="00F87183" w:rsidP="00F953A5">
      <w:pPr>
        <w:tabs>
          <w:tab w:val="left" w:pos="1800"/>
        </w:tabs>
        <w:rPr>
          <w:b/>
          <w:bCs/>
          <w:i/>
          <w:iCs/>
          <w:lang w:val="nl-NL"/>
        </w:rPr>
      </w:pPr>
      <w:proofErr w:type="spellStart"/>
      <w:r>
        <w:rPr>
          <w:b/>
          <w:bCs/>
          <w:i/>
          <w:iCs/>
          <w:lang w:val="nl-NL"/>
        </w:rPr>
        <w:t>PsyCot</w:t>
      </w:r>
      <w:proofErr w:type="spellEnd"/>
    </w:p>
    <w:p w14:paraId="6A803837" w14:textId="77777777" w:rsidR="00F87183" w:rsidRDefault="00F87183" w:rsidP="00F953A5">
      <w:pPr>
        <w:tabs>
          <w:tab w:val="left" w:pos="1800"/>
        </w:tabs>
        <w:rPr>
          <w:b/>
          <w:bCs/>
          <w:i/>
          <w:iCs/>
          <w:lang w:val="nl-NL"/>
        </w:rPr>
      </w:pPr>
    </w:p>
    <w:p w14:paraId="53F98E2A" w14:textId="77777777" w:rsidR="00F87183" w:rsidRDefault="00F87183" w:rsidP="00F953A5">
      <w:pPr>
        <w:tabs>
          <w:tab w:val="left" w:pos="1800"/>
        </w:tabs>
        <w:rPr>
          <w:lang w:val="nl-NL"/>
        </w:rPr>
      </w:pPr>
      <w:r>
        <w:rPr>
          <w:lang w:val="nl-NL"/>
        </w:rPr>
        <w:t>Steven BAEKE, psycholoog (N)</w:t>
      </w:r>
    </w:p>
    <w:p w14:paraId="27CFC896" w14:textId="77777777" w:rsidR="00F87183" w:rsidRDefault="00F87183" w:rsidP="00F953A5">
      <w:pPr>
        <w:tabs>
          <w:tab w:val="left" w:pos="1800"/>
        </w:tabs>
        <w:rPr>
          <w:lang w:val="nl-NL"/>
        </w:rPr>
      </w:pPr>
      <w:r>
        <w:rPr>
          <w:lang w:val="nl-NL"/>
        </w:rPr>
        <w:t xml:space="preserve">             9,5 u/week</w:t>
      </w:r>
    </w:p>
    <w:p w14:paraId="694EE879" w14:textId="77777777" w:rsidR="00F87183" w:rsidRDefault="00F87183" w:rsidP="00F953A5">
      <w:pPr>
        <w:tabs>
          <w:tab w:val="left" w:pos="1800"/>
        </w:tabs>
        <w:rPr>
          <w:lang w:val="nl-NL"/>
        </w:rPr>
      </w:pPr>
      <w:r>
        <w:rPr>
          <w:lang w:val="nl-NL"/>
        </w:rPr>
        <w:t>Marie VUIDAR, psychologe (F)</w:t>
      </w:r>
      <w:r>
        <w:rPr>
          <w:lang w:val="nl-NL"/>
        </w:rPr>
        <w:br/>
        <w:t xml:space="preserve">             9,5 u/week </w:t>
      </w:r>
    </w:p>
    <w:p w14:paraId="13395CD3" w14:textId="77777777" w:rsidR="00F87183" w:rsidRDefault="00F87183" w:rsidP="00F953A5">
      <w:pPr>
        <w:tabs>
          <w:tab w:val="left" w:pos="1800"/>
        </w:tabs>
        <w:rPr>
          <w:lang w:val="nl-NL"/>
        </w:rPr>
      </w:pPr>
    </w:p>
    <w:p w14:paraId="1AAACF97" w14:textId="77777777" w:rsidR="00F87183" w:rsidRDefault="00F87183" w:rsidP="00F953A5">
      <w:pPr>
        <w:tabs>
          <w:tab w:val="left" w:pos="1800"/>
        </w:tabs>
        <w:rPr>
          <w:b/>
          <w:bCs/>
          <w:i/>
          <w:iCs/>
          <w:lang w:val="nl-NL"/>
        </w:rPr>
      </w:pPr>
      <w:proofErr w:type="spellStart"/>
      <w:r w:rsidRPr="00F87183">
        <w:rPr>
          <w:b/>
          <w:bCs/>
          <w:i/>
          <w:iCs/>
          <w:lang w:val="nl-NL"/>
        </w:rPr>
        <w:lastRenderedPageBreak/>
        <w:t>Unmet</w:t>
      </w:r>
      <w:proofErr w:type="spellEnd"/>
      <w:r w:rsidRPr="00F87183">
        <w:rPr>
          <w:b/>
          <w:bCs/>
          <w:i/>
          <w:iCs/>
          <w:lang w:val="nl-NL"/>
        </w:rPr>
        <w:t xml:space="preserve"> </w:t>
      </w:r>
      <w:proofErr w:type="spellStart"/>
      <w:r w:rsidRPr="00F87183">
        <w:rPr>
          <w:b/>
          <w:bCs/>
          <w:i/>
          <w:iCs/>
          <w:lang w:val="nl-NL"/>
        </w:rPr>
        <w:t>Need</w:t>
      </w:r>
      <w:proofErr w:type="spellEnd"/>
    </w:p>
    <w:p w14:paraId="25EA8B87" w14:textId="77777777" w:rsidR="00F87183" w:rsidRDefault="00F87183" w:rsidP="00F953A5">
      <w:pPr>
        <w:tabs>
          <w:tab w:val="left" w:pos="1800"/>
        </w:tabs>
        <w:rPr>
          <w:b/>
          <w:bCs/>
          <w:i/>
          <w:iCs/>
          <w:lang w:val="nl-NL"/>
        </w:rPr>
      </w:pPr>
    </w:p>
    <w:p w14:paraId="31F7924F" w14:textId="77777777" w:rsidR="00F87183" w:rsidRDefault="00F87183" w:rsidP="00F953A5">
      <w:pPr>
        <w:tabs>
          <w:tab w:val="left" w:pos="1800"/>
        </w:tabs>
        <w:rPr>
          <w:lang w:val="nl-NL"/>
        </w:rPr>
      </w:pPr>
      <w:r>
        <w:rPr>
          <w:lang w:val="nl-NL"/>
        </w:rPr>
        <w:t xml:space="preserve">Marian </w:t>
      </w:r>
      <w:r w:rsidR="0012190F">
        <w:rPr>
          <w:lang w:val="nl-NL"/>
        </w:rPr>
        <w:t xml:space="preserve">LASAK, </w:t>
      </w:r>
      <w:r w:rsidR="00277506">
        <w:rPr>
          <w:lang w:val="nl-NL"/>
        </w:rPr>
        <w:t>psychosociale</w:t>
      </w:r>
      <w:r w:rsidR="0012190F">
        <w:rPr>
          <w:lang w:val="nl-NL"/>
        </w:rPr>
        <w:t xml:space="preserve"> medewerker (F)</w:t>
      </w:r>
    </w:p>
    <w:p w14:paraId="01B4B97E" w14:textId="77777777" w:rsidR="0012190F" w:rsidRDefault="00277506" w:rsidP="00F953A5">
      <w:pPr>
        <w:tabs>
          <w:tab w:val="left" w:pos="1800"/>
        </w:tabs>
        <w:rPr>
          <w:lang w:val="nl-NL"/>
        </w:rPr>
      </w:pPr>
      <w:r>
        <w:rPr>
          <w:lang w:val="nl-NL"/>
        </w:rPr>
        <w:t xml:space="preserve">             28,5 u/week</w:t>
      </w:r>
    </w:p>
    <w:p w14:paraId="0D3CD39E" w14:textId="77777777" w:rsidR="0012190F" w:rsidRDefault="0012190F" w:rsidP="00F953A5">
      <w:pPr>
        <w:tabs>
          <w:tab w:val="left" w:pos="1800"/>
        </w:tabs>
        <w:rPr>
          <w:lang w:val="nl-NL"/>
        </w:rPr>
      </w:pPr>
      <w:proofErr w:type="spellStart"/>
      <w:r>
        <w:rPr>
          <w:lang w:val="nl-NL"/>
        </w:rPr>
        <w:t>Odile</w:t>
      </w:r>
      <w:proofErr w:type="spellEnd"/>
      <w:r>
        <w:rPr>
          <w:lang w:val="nl-NL"/>
        </w:rPr>
        <w:t xml:space="preserve"> MARCHAND, </w:t>
      </w:r>
      <w:r w:rsidR="00277506">
        <w:rPr>
          <w:lang w:val="nl-NL"/>
        </w:rPr>
        <w:t>psychosociale</w:t>
      </w:r>
      <w:r>
        <w:rPr>
          <w:lang w:val="nl-NL"/>
        </w:rPr>
        <w:t xml:space="preserve"> medewerkster (F)</w:t>
      </w:r>
    </w:p>
    <w:p w14:paraId="718F1AC1" w14:textId="77777777" w:rsidR="0012190F" w:rsidRPr="00F87183" w:rsidRDefault="00277506" w:rsidP="00F953A5">
      <w:pPr>
        <w:tabs>
          <w:tab w:val="left" w:pos="1800"/>
        </w:tabs>
        <w:rPr>
          <w:lang w:val="nl-NL"/>
        </w:rPr>
      </w:pPr>
      <w:r>
        <w:rPr>
          <w:lang w:val="nl-NL"/>
        </w:rPr>
        <w:t xml:space="preserve">             32 u/week</w:t>
      </w:r>
    </w:p>
    <w:p w14:paraId="1A026474" w14:textId="77777777" w:rsidR="00F87183" w:rsidRDefault="00F87183" w:rsidP="00F953A5">
      <w:pPr>
        <w:tabs>
          <w:tab w:val="left" w:pos="1800"/>
        </w:tabs>
        <w:rPr>
          <w:b/>
          <w:bCs/>
          <w:i/>
          <w:iCs/>
          <w:lang w:val="nl-NL"/>
        </w:rPr>
      </w:pPr>
    </w:p>
    <w:p w14:paraId="68D4748E" w14:textId="77777777" w:rsidR="00C43878" w:rsidRDefault="00C43878" w:rsidP="00C43878">
      <w:pPr>
        <w:tabs>
          <w:tab w:val="left" w:pos="1800"/>
        </w:tabs>
        <w:ind w:firstLine="708"/>
        <w:rPr>
          <w:bCs/>
          <w:iCs/>
          <w:lang w:val="nl-NL"/>
        </w:rPr>
      </w:pPr>
    </w:p>
    <w:p w14:paraId="39885130" w14:textId="5639EC78" w:rsidR="002304A5" w:rsidRDefault="002304A5" w:rsidP="00AF6641">
      <w:pPr>
        <w:tabs>
          <w:tab w:val="left" w:pos="1800"/>
        </w:tabs>
        <w:rPr>
          <w:b/>
          <w:bCs/>
          <w:i/>
          <w:iCs/>
          <w:lang w:val="nl-NL"/>
        </w:rPr>
      </w:pPr>
      <w:r w:rsidRPr="002304A5">
        <w:rPr>
          <w:b/>
          <w:bCs/>
          <w:i/>
          <w:iCs/>
          <w:lang w:val="nl-NL"/>
        </w:rPr>
        <w:t>Gedetacheerd</w:t>
      </w:r>
      <w:r w:rsidR="00277506">
        <w:rPr>
          <w:b/>
          <w:bCs/>
          <w:i/>
          <w:iCs/>
          <w:lang w:val="nl-NL"/>
        </w:rPr>
        <w:t xml:space="preserve"> personeel</w:t>
      </w:r>
      <w:r w:rsidRPr="002304A5">
        <w:rPr>
          <w:b/>
          <w:bCs/>
          <w:i/>
          <w:iCs/>
          <w:lang w:val="nl-NL"/>
        </w:rPr>
        <w:t xml:space="preserve"> voor de VZW </w:t>
      </w:r>
      <w:proofErr w:type="spellStart"/>
      <w:r w:rsidRPr="002304A5">
        <w:rPr>
          <w:b/>
          <w:bCs/>
          <w:i/>
          <w:iCs/>
          <w:lang w:val="nl-NL"/>
        </w:rPr>
        <w:t>H</w:t>
      </w:r>
      <w:r w:rsidR="00206A48" w:rsidRPr="002304A5">
        <w:rPr>
          <w:b/>
          <w:bCs/>
          <w:i/>
          <w:iCs/>
          <w:lang w:val="nl-NL"/>
        </w:rPr>
        <w:t>ERMES</w:t>
      </w:r>
      <w:r w:rsidRPr="002304A5">
        <w:rPr>
          <w:b/>
          <w:bCs/>
          <w:i/>
          <w:iCs/>
          <w:lang w:val="nl-NL"/>
        </w:rPr>
        <w:t>plus</w:t>
      </w:r>
      <w:proofErr w:type="spellEnd"/>
      <w:r w:rsidR="00277506">
        <w:rPr>
          <w:b/>
          <w:bCs/>
          <w:i/>
          <w:iCs/>
          <w:lang w:val="nl-NL"/>
        </w:rPr>
        <w:t xml:space="preserve"> en </w:t>
      </w:r>
      <w:proofErr w:type="spellStart"/>
      <w:r w:rsidR="00277506">
        <w:rPr>
          <w:b/>
          <w:bCs/>
          <w:i/>
          <w:iCs/>
          <w:lang w:val="nl-NL"/>
        </w:rPr>
        <w:t>Housing</w:t>
      </w:r>
      <w:proofErr w:type="spellEnd"/>
      <w:r w:rsidR="00277506">
        <w:rPr>
          <w:b/>
          <w:bCs/>
          <w:i/>
          <w:iCs/>
          <w:lang w:val="nl-NL"/>
        </w:rPr>
        <w:t xml:space="preserve"> First</w:t>
      </w:r>
    </w:p>
    <w:p w14:paraId="3D9F83F7" w14:textId="77777777" w:rsidR="002304A5" w:rsidRDefault="002304A5" w:rsidP="00AF6641">
      <w:pPr>
        <w:tabs>
          <w:tab w:val="left" w:pos="1800"/>
        </w:tabs>
        <w:rPr>
          <w:b/>
          <w:bCs/>
          <w:i/>
          <w:iCs/>
          <w:lang w:val="nl-NL"/>
        </w:rPr>
      </w:pPr>
    </w:p>
    <w:p w14:paraId="2B96794B" w14:textId="77777777" w:rsidR="00C174D5" w:rsidRDefault="00C174D5" w:rsidP="00AF6641">
      <w:pPr>
        <w:tabs>
          <w:tab w:val="left" w:pos="1800"/>
        </w:tabs>
        <w:rPr>
          <w:bCs/>
          <w:iCs/>
          <w:lang w:val="nl-NL"/>
        </w:rPr>
      </w:pPr>
      <w:r>
        <w:rPr>
          <w:bCs/>
          <w:iCs/>
          <w:lang w:val="nl-NL"/>
        </w:rPr>
        <w:t xml:space="preserve">Ilse WAUTERS, </w:t>
      </w:r>
      <w:r w:rsidR="00F05325">
        <w:rPr>
          <w:bCs/>
          <w:iCs/>
          <w:lang w:val="nl-NL"/>
        </w:rPr>
        <w:t>administratieve medewerkster</w:t>
      </w:r>
      <w:r>
        <w:rPr>
          <w:bCs/>
          <w:iCs/>
          <w:lang w:val="nl-NL"/>
        </w:rPr>
        <w:t xml:space="preserve"> (N)</w:t>
      </w:r>
    </w:p>
    <w:p w14:paraId="46B7EE90" w14:textId="77777777" w:rsidR="00C174D5" w:rsidRDefault="00C174D5" w:rsidP="00AF6641">
      <w:pPr>
        <w:tabs>
          <w:tab w:val="left" w:pos="1800"/>
        </w:tabs>
        <w:rPr>
          <w:bCs/>
          <w:iCs/>
          <w:lang w:val="nl-NL"/>
        </w:rPr>
      </w:pPr>
      <w:r>
        <w:rPr>
          <w:bCs/>
          <w:iCs/>
          <w:lang w:val="nl-NL"/>
        </w:rPr>
        <w:t xml:space="preserve">             19 u/week </w:t>
      </w:r>
    </w:p>
    <w:p w14:paraId="1947EC9F" w14:textId="77777777" w:rsidR="00277506" w:rsidRDefault="00277506" w:rsidP="00AF6641">
      <w:pPr>
        <w:tabs>
          <w:tab w:val="left" w:pos="1800"/>
        </w:tabs>
        <w:rPr>
          <w:bCs/>
          <w:iCs/>
          <w:lang w:val="nl-NL"/>
        </w:rPr>
      </w:pPr>
    </w:p>
    <w:p w14:paraId="774D4F39" w14:textId="77777777" w:rsidR="00277506" w:rsidRDefault="00277506" w:rsidP="00AF6641">
      <w:pPr>
        <w:tabs>
          <w:tab w:val="left" w:pos="1800"/>
        </w:tabs>
        <w:rPr>
          <w:b/>
          <w:i/>
          <w:lang w:val="nl-NL"/>
        </w:rPr>
      </w:pPr>
      <w:proofErr w:type="spellStart"/>
      <w:r w:rsidRPr="00277506">
        <w:rPr>
          <w:b/>
          <w:i/>
          <w:lang w:val="nl-NL"/>
        </w:rPr>
        <w:t>Housing</w:t>
      </w:r>
      <w:proofErr w:type="spellEnd"/>
      <w:r w:rsidRPr="00277506">
        <w:rPr>
          <w:b/>
          <w:i/>
          <w:lang w:val="nl-NL"/>
        </w:rPr>
        <w:t xml:space="preserve"> First</w:t>
      </w:r>
    </w:p>
    <w:p w14:paraId="6BE53823" w14:textId="77777777" w:rsidR="00277506" w:rsidRDefault="00277506" w:rsidP="00AF6641">
      <w:pPr>
        <w:tabs>
          <w:tab w:val="left" w:pos="1800"/>
        </w:tabs>
        <w:rPr>
          <w:bCs/>
          <w:iCs/>
          <w:lang w:val="nl-NL"/>
        </w:rPr>
      </w:pPr>
    </w:p>
    <w:p w14:paraId="53A78F46" w14:textId="77777777" w:rsidR="00277506" w:rsidRPr="00277506" w:rsidRDefault="00277506" w:rsidP="00AF6641">
      <w:pPr>
        <w:tabs>
          <w:tab w:val="left" w:pos="1800"/>
        </w:tabs>
        <w:rPr>
          <w:bCs/>
          <w:iCs/>
          <w:lang w:val="nl-NL"/>
        </w:rPr>
      </w:pPr>
      <w:r>
        <w:rPr>
          <w:bCs/>
          <w:iCs/>
          <w:lang w:val="nl-NL"/>
        </w:rPr>
        <w:t>Brigitte UNAMARIYA, psychosociale medewerkster (F)</w:t>
      </w:r>
      <w:r>
        <w:rPr>
          <w:bCs/>
          <w:iCs/>
          <w:lang w:val="nl-NL"/>
        </w:rPr>
        <w:br/>
        <w:t xml:space="preserve">              38 u/</w:t>
      </w:r>
      <w:proofErr w:type="gramStart"/>
      <w:r>
        <w:rPr>
          <w:bCs/>
          <w:iCs/>
          <w:lang w:val="nl-NL"/>
        </w:rPr>
        <w:t>week  (</w:t>
      </w:r>
      <w:proofErr w:type="gramEnd"/>
      <w:r>
        <w:rPr>
          <w:bCs/>
          <w:iCs/>
          <w:lang w:val="nl-NL"/>
        </w:rPr>
        <w:t>contract van onbepaalde duur sinds 10/10/2022)</w:t>
      </w:r>
    </w:p>
    <w:p w14:paraId="5E30544F" w14:textId="77777777" w:rsidR="000A633B" w:rsidRDefault="000A633B" w:rsidP="0027730C">
      <w:pPr>
        <w:tabs>
          <w:tab w:val="left" w:pos="1800"/>
        </w:tabs>
        <w:rPr>
          <w:lang w:val="nl-NL"/>
        </w:rPr>
      </w:pPr>
    </w:p>
    <w:p w14:paraId="7F1F3968" w14:textId="77777777" w:rsidR="000A633B" w:rsidRPr="000A633B" w:rsidRDefault="000A633B" w:rsidP="0027730C">
      <w:pPr>
        <w:tabs>
          <w:tab w:val="left" w:pos="1800"/>
        </w:tabs>
        <w:rPr>
          <w:b/>
          <w:bCs/>
          <w:lang w:val="nl-NL"/>
        </w:rPr>
      </w:pPr>
    </w:p>
    <w:p w14:paraId="6BEA3B65" w14:textId="77777777" w:rsidR="000A633B" w:rsidRDefault="000A633B" w:rsidP="0027730C">
      <w:pPr>
        <w:tabs>
          <w:tab w:val="left" w:pos="1800"/>
        </w:tabs>
        <w:rPr>
          <w:b/>
          <w:bCs/>
          <w:lang w:val="nl-NL"/>
        </w:rPr>
      </w:pPr>
      <w:r w:rsidRPr="000A633B">
        <w:rPr>
          <w:b/>
          <w:bCs/>
          <w:lang w:val="nl-NL"/>
        </w:rPr>
        <w:t>2.3. Ledenlijst Algemene Vergadering</w:t>
      </w:r>
    </w:p>
    <w:p w14:paraId="13F59232" w14:textId="77777777" w:rsidR="000A633B" w:rsidRDefault="000A633B" w:rsidP="0027730C">
      <w:pPr>
        <w:tabs>
          <w:tab w:val="left" w:pos="1800"/>
        </w:tabs>
        <w:rPr>
          <w:b/>
          <w:bCs/>
          <w:lang w:val="nl-NL"/>
        </w:rPr>
      </w:pPr>
    </w:p>
    <w:p w14:paraId="4EF64F6C" w14:textId="77777777" w:rsidR="000A633B" w:rsidRPr="00CE538D" w:rsidRDefault="000A633B" w:rsidP="0027730C">
      <w:pPr>
        <w:tabs>
          <w:tab w:val="left" w:pos="1800"/>
        </w:tabs>
        <w:rPr>
          <w:lang w:val="fr-BE"/>
        </w:rPr>
      </w:pPr>
      <w:r w:rsidRPr="00CE538D">
        <w:rPr>
          <w:lang w:val="fr-BE"/>
        </w:rPr>
        <w:t>DEGOLS Caroline (F)</w:t>
      </w:r>
    </w:p>
    <w:p w14:paraId="5A51B21B" w14:textId="77777777" w:rsidR="000A633B" w:rsidRPr="00CE538D" w:rsidRDefault="000A633B" w:rsidP="0027730C">
      <w:pPr>
        <w:tabs>
          <w:tab w:val="left" w:pos="1800"/>
        </w:tabs>
        <w:rPr>
          <w:lang w:val="fr-BE"/>
        </w:rPr>
      </w:pPr>
      <w:r w:rsidRPr="00CE538D">
        <w:rPr>
          <w:lang w:val="fr-BE"/>
        </w:rPr>
        <w:t>DEMOTTE Véronique (F)</w:t>
      </w:r>
    </w:p>
    <w:p w14:paraId="0B2AA7C7" w14:textId="77777777" w:rsidR="000A633B" w:rsidRPr="00277506" w:rsidRDefault="000A633B" w:rsidP="0027730C">
      <w:pPr>
        <w:tabs>
          <w:tab w:val="left" w:pos="1800"/>
        </w:tabs>
        <w:rPr>
          <w:lang w:val="de-DE"/>
        </w:rPr>
      </w:pPr>
      <w:r w:rsidRPr="00277506">
        <w:rPr>
          <w:lang w:val="de-DE"/>
        </w:rPr>
        <w:t>DESTREE Jean (F)</w:t>
      </w:r>
    </w:p>
    <w:p w14:paraId="7E733B55" w14:textId="77777777" w:rsidR="000A633B" w:rsidRPr="00277506" w:rsidRDefault="000A633B" w:rsidP="0027730C">
      <w:pPr>
        <w:tabs>
          <w:tab w:val="left" w:pos="1800"/>
        </w:tabs>
        <w:rPr>
          <w:lang w:val="de-DE"/>
        </w:rPr>
      </w:pPr>
      <w:r w:rsidRPr="00277506">
        <w:rPr>
          <w:lang w:val="de-DE"/>
        </w:rPr>
        <w:t>DIEDERICH Patricia (F)</w:t>
      </w:r>
    </w:p>
    <w:p w14:paraId="25B81501" w14:textId="77777777" w:rsidR="000A633B" w:rsidRPr="00277506" w:rsidRDefault="000A633B" w:rsidP="0027730C">
      <w:pPr>
        <w:tabs>
          <w:tab w:val="left" w:pos="1800"/>
        </w:tabs>
        <w:rPr>
          <w:lang w:val="de-DE"/>
        </w:rPr>
      </w:pPr>
      <w:r w:rsidRPr="00277506">
        <w:rPr>
          <w:lang w:val="de-DE"/>
        </w:rPr>
        <w:t>DUSART Michelle (F)</w:t>
      </w:r>
    </w:p>
    <w:p w14:paraId="220A9B36" w14:textId="77777777" w:rsidR="000A633B" w:rsidRPr="00CE538D" w:rsidRDefault="000A633B" w:rsidP="0027730C">
      <w:pPr>
        <w:tabs>
          <w:tab w:val="left" w:pos="1800"/>
        </w:tabs>
        <w:rPr>
          <w:lang w:val="fr-BE"/>
        </w:rPr>
      </w:pPr>
      <w:r w:rsidRPr="00CE538D">
        <w:rPr>
          <w:lang w:val="fr-BE"/>
        </w:rPr>
        <w:t>HAOUARI Redouane (F)</w:t>
      </w:r>
    </w:p>
    <w:p w14:paraId="0BF123E9" w14:textId="77777777" w:rsidR="000A633B" w:rsidRPr="00CE538D" w:rsidRDefault="000A633B" w:rsidP="0027730C">
      <w:pPr>
        <w:tabs>
          <w:tab w:val="left" w:pos="1800"/>
        </w:tabs>
        <w:rPr>
          <w:lang w:val="fr-BE"/>
        </w:rPr>
      </w:pPr>
      <w:r w:rsidRPr="00CE538D">
        <w:rPr>
          <w:lang w:val="fr-BE"/>
        </w:rPr>
        <w:t>HENNAUX Philippe (F)</w:t>
      </w:r>
    </w:p>
    <w:p w14:paraId="3CFB6B73" w14:textId="77777777" w:rsidR="000A633B" w:rsidRPr="00CE538D" w:rsidRDefault="000A633B" w:rsidP="0027730C">
      <w:pPr>
        <w:tabs>
          <w:tab w:val="left" w:pos="1800"/>
        </w:tabs>
        <w:rPr>
          <w:lang w:val="fr-BE"/>
        </w:rPr>
      </w:pPr>
      <w:r w:rsidRPr="00CE538D">
        <w:rPr>
          <w:lang w:val="fr-BE"/>
        </w:rPr>
        <w:t>JANSSENS Patrick (N)</w:t>
      </w:r>
    </w:p>
    <w:p w14:paraId="1455F166" w14:textId="77777777" w:rsidR="00651F84" w:rsidRPr="00CE538D" w:rsidRDefault="00651F84" w:rsidP="0027730C">
      <w:pPr>
        <w:tabs>
          <w:tab w:val="left" w:pos="1800"/>
        </w:tabs>
        <w:rPr>
          <w:lang w:val="fr-BE"/>
        </w:rPr>
      </w:pPr>
      <w:r w:rsidRPr="00CE538D">
        <w:rPr>
          <w:lang w:val="fr-BE"/>
        </w:rPr>
        <w:t>LAMBEAU Carine (F)</w:t>
      </w:r>
    </w:p>
    <w:p w14:paraId="401A88A2" w14:textId="77777777" w:rsidR="00651F84" w:rsidRPr="00CE538D" w:rsidRDefault="00651F84" w:rsidP="0027730C">
      <w:pPr>
        <w:tabs>
          <w:tab w:val="left" w:pos="1800"/>
        </w:tabs>
        <w:rPr>
          <w:lang w:val="fr-BE"/>
        </w:rPr>
      </w:pPr>
      <w:r w:rsidRPr="00CE538D">
        <w:rPr>
          <w:lang w:val="fr-BE"/>
        </w:rPr>
        <w:t xml:space="preserve">MEYER </w:t>
      </w:r>
      <w:proofErr w:type="spellStart"/>
      <w:r w:rsidRPr="00CE538D">
        <w:rPr>
          <w:lang w:val="fr-BE"/>
        </w:rPr>
        <w:t>Siska</w:t>
      </w:r>
      <w:proofErr w:type="spellEnd"/>
      <w:r w:rsidRPr="00CE538D">
        <w:rPr>
          <w:lang w:val="fr-BE"/>
        </w:rPr>
        <w:t xml:space="preserve"> (N)</w:t>
      </w:r>
    </w:p>
    <w:p w14:paraId="54F879A1" w14:textId="77777777" w:rsidR="00651F84" w:rsidRPr="00CE538D" w:rsidRDefault="00651F84" w:rsidP="0027730C">
      <w:pPr>
        <w:tabs>
          <w:tab w:val="left" w:pos="1800"/>
        </w:tabs>
        <w:rPr>
          <w:lang w:val="fr-BE"/>
        </w:rPr>
      </w:pPr>
      <w:r w:rsidRPr="00CE538D">
        <w:rPr>
          <w:lang w:val="fr-BE"/>
        </w:rPr>
        <w:t>RENSON Marc (F)</w:t>
      </w:r>
    </w:p>
    <w:p w14:paraId="5B5EF9F7" w14:textId="77777777" w:rsidR="00651F84" w:rsidRPr="00CE538D" w:rsidRDefault="00651F84" w:rsidP="0027730C">
      <w:pPr>
        <w:tabs>
          <w:tab w:val="left" w:pos="1800"/>
        </w:tabs>
        <w:rPr>
          <w:lang w:val="fr-BE"/>
        </w:rPr>
      </w:pPr>
      <w:r w:rsidRPr="00CE538D">
        <w:rPr>
          <w:lang w:val="fr-BE"/>
        </w:rPr>
        <w:t>RUBAY Cécile (F)</w:t>
      </w:r>
    </w:p>
    <w:p w14:paraId="65A868D2" w14:textId="77777777" w:rsidR="00651F84" w:rsidRDefault="00651F84" w:rsidP="0027730C">
      <w:pPr>
        <w:tabs>
          <w:tab w:val="left" w:pos="1800"/>
        </w:tabs>
        <w:rPr>
          <w:lang w:val="fr-BE"/>
        </w:rPr>
      </w:pPr>
      <w:r w:rsidRPr="00CE538D">
        <w:rPr>
          <w:lang w:val="fr-BE"/>
        </w:rPr>
        <w:t>SIMON Marie-Hélène (F)</w:t>
      </w:r>
    </w:p>
    <w:p w14:paraId="08CA364E" w14:textId="77777777" w:rsidR="006D6E4B" w:rsidRPr="00CE538D" w:rsidRDefault="006D6E4B" w:rsidP="0027730C">
      <w:pPr>
        <w:tabs>
          <w:tab w:val="left" w:pos="1800"/>
        </w:tabs>
        <w:rPr>
          <w:lang w:val="fr-BE"/>
        </w:rPr>
      </w:pPr>
      <w:r>
        <w:rPr>
          <w:lang w:val="fr-BE"/>
        </w:rPr>
        <w:t>WEEMAELS Martine (N)</w:t>
      </w:r>
    </w:p>
    <w:p w14:paraId="50920508" w14:textId="77777777" w:rsidR="000A633B" w:rsidRPr="00CE538D" w:rsidRDefault="000A633B" w:rsidP="0027730C">
      <w:pPr>
        <w:tabs>
          <w:tab w:val="left" w:pos="1800"/>
        </w:tabs>
        <w:rPr>
          <w:lang w:val="fr-BE"/>
        </w:rPr>
      </w:pPr>
    </w:p>
    <w:p w14:paraId="0CD7F4AD" w14:textId="77777777" w:rsidR="00B105D0" w:rsidRDefault="00B105D0" w:rsidP="0027730C">
      <w:pPr>
        <w:tabs>
          <w:tab w:val="left" w:pos="1800"/>
        </w:tabs>
        <w:rPr>
          <w:lang w:val="fr-BE"/>
        </w:rPr>
      </w:pPr>
    </w:p>
    <w:p w14:paraId="53D2527C" w14:textId="77777777" w:rsidR="00754735" w:rsidRDefault="00754735" w:rsidP="0027730C">
      <w:pPr>
        <w:tabs>
          <w:tab w:val="left" w:pos="1800"/>
        </w:tabs>
        <w:rPr>
          <w:lang w:val="fr-BE"/>
        </w:rPr>
      </w:pPr>
    </w:p>
    <w:p w14:paraId="46B33D62" w14:textId="77777777" w:rsidR="00754735" w:rsidRDefault="00754735" w:rsidP="0027730C">
      <w:pPr>
        <w:tabs>
          <w:tab w:val="left" w:pos="1800"/>
        </w:tabs>
        <w:rPr>
          <w:lang w:val="fr-BE"/>
        </w:rPr>
      </w:pPr>
    </w:p>
    <w:p w14:paraId="6546A660" w14:textId="77777777" w:rsidR="00754735" w:rsidRDefault="00754735" w:rsidP="0027730C">
      <w:pPr>
        <w:tabs>
          <w:tab w:val="left" w:pos="1800"/>
        </w:tabs>
        <w:rPr>
          <w:lang w:val="fr-BE"/>
        </w:rPr>
      </w:pPr>
    </w:p>
    <w:p w14:paraId="62699F8B" w14:textId="77777777" w:rsidR="00754735" w:rsidRDefault="00754735" w:rsidP="0027730C">
      <w:pPr>
        <w:tabs>
          <w:tab w:val="left" w:pos="1800"/>
        </w:tabs>
        <w:rPr>
          <w:lang w:val="fr-BE"/>
        </w:rPr>
      </w:pPr>
    </w:p>
    <w:p w14:paraId="091A7C34" w14:textId="77777777" w:rsidR="00754735" w:rsidRDefault="00754735" w:rsidP="0027730C">
      <w:pPr>
        <w:tabs>
          <w:tab w:val="left" w:pos="1800"/>
        </w:tabs>
        <w:rPr>
          <w:lang w:val="fr-BE"/>
        </w:rPr>
      </w:pPr>
    </w:p>
    <w:p w14:paraId="581B8F29" w14:textId="77777777" w:rsidR="00754735" w:rsidRDefault="00754735" w:rsidP="0027730C">
      <w:pPr>
        <w:tabs>
          <w:tab w:val="left" w:pos="1800"/>
        </w:tabs>
        <w:rPr>
          <w:lang w:val="fr-BE"/>
        </w:rPr>
      </w:pPr>
    </w:p>
    <w:p w14:paraId="3450018B" w14:textId="77777777" w:rsidR="006D6E4B" w:rsidRDefault="006D6E4B" w:rsidP="0027730C">
      <w:pPr>
        <w:tabs>
          <w:tab w:val="left" w:pos="1800"/>
        </w:tabs>
        <w:rPr>
          <w:lang w:val="fr-BE"/>
        </w:rPr>
      </w:pPr>
    </w:p>
    <w:p w14:paraId="7C580FAD" w14:textId="77777777" w:rsidR="006D6E4B" w:rsidRDefault="006D6E4B" w:rsidP="0027730C">
      <w:pPr>
        <w:tabs>
          <w:tab w:val="left" w:pos="1800"/>
        </w:tabs>
        <w:rPr>
          <w:lang w:val="fr-BE"/>
        </w:rPr>
      </w:pPr>
    </w:p>
    <w:p w14:paraId="595E6C69" w14:textId="77777777" w:rsidR="006D6E4B" w:rsidRDefault="006D6E4B" w:rsidP="0027730C">
      <w:pPr>
        <w:tabs>
          <w:tab w:val="left" w:pos="1800"/>
        </w:tabs>
        <w:rPr>
          <w:lang w:val="fr-BE"/>
        </w:rPr>
      </w:pPr>
    </w:p>
    <w:p w14:paraId="1671EF0F" w14:textId="77777777" w:rsidR="006D6E4B" w:rsidRDefault="006D6E4B" w:rsidP="0027730C">
      <w:pPr>
        <w:tabs>
          <w:tab w:val="left" w:pos="1800"/>
        </w:tabs>
        <w:rPr>
          <w:lang w:val="fr-BE"/>
        </w:rPr>
      </w:pPr>
    </w:p>
    <w:p w14:paraId="2BECD00B" w14:textId="77777777" w:rsidR="006D6E4B" w:rsidRDefault="006D6E4B" w:rsidP="0027730C">
      <w:pPr>
        <w:tabs>
          <w:tab w:val="left" w:pos="1800"/>
        </w:tabs>
        <w:rPr>
          <w:lang w:val="fr-BE"/>
        </w:rPr>
      </w:pPr>
    </w:p>
    <w:p w14:paraId="36F5F550" w14:textId="77777777" w:rsidR="006D6E4B" w:rsidRDefault="006D6E4B" w:rsidP="0027730C">
      <w:pPr>
        <w:tabs>
          <w:tab w:val="left" w:pos="1800"/>
        </w:tabs>
        <w:rPr>
          <w:lang w:val="fr-BE"/>
        </w:rPr>
      </w:pPr>
    </w:p>
    <w:p w14:paraId="14D0C433" w14:textId="77777777" w:rsidR="006D6E4B" w:rsidRDefault="006D6E4B" w:rsidP="0027730C">
      <w:pPr>
        <w:tabs>
          <w:tab w:val="left" w:pos="1800"/>
        </w:tabs>
        <w:rPr>
          <w:lang w:val="fr-BE"/>
        </w:rPr>
      </w:pPr>
    </w:p>
    <w:p w14:paraId="28038C9B" w14:textId="77777777" w:rsidR="006D6E4B" w:rsidRPr="00CE538D" w:rsidRDefault="006D6E4B" w:rsidP="0027730C">
      <w:pPr>
        <w:tabs>
          <w:tab w:val="left" w:pos="1800"/>
        </w:tabs>
        <w:rPr>
          <w:lang w:val="fr-BE"/>
        </w:rPr>
      </w:pPr>
    </w:p>
    <w:p w14:paraId="2B35D301" w14:textId="77777777" w:rsidR="00E11859" w:rsidRPr="009B266A" w:rsidRDefault="00002C10" w:rsidP="00002C10">
      <w:pPr>
        <w:tabs>
          <w:tab w:val="left" w:pos="1800"/>
        </w:tabs>
        <w:rPr>
          <w:b/>
          <w:bCs/>
          <w:sz w:val="28"/>
          <w:szCs w:val="28"/>
          <w:lang w:val="nl-NL"/>
        </w:rPr>
      </w:pPr>
      <w:r>
        <w:rPr>
          <w:b/>
          <w:bCs/>
          <w:sz w:val="28"/>
          <w:szCs w:val="28"/>
          <w:lang w:val="nl-NL"/>
        </w:rPr>
        <w:lastRenderedPageBreak/>
        <w:t>3.</w:t>
      </w:r>
      <w:r w:rsidR="009B266A" w:rsidRPr="009B266A">
        <w:rPr>
          <w:b/>
          <w:bCs/>
          <w:sz w:val="28"/>
          <w:szCs w:val="28"/>
          <w:lang w:val="nl-NL"/>
        </w:rPr>
        <w:t>Werking</w:t>
      </w:r>
    </w:p>
    <w:p w14:paraId="4AEC85C9" w14:textId="77777777" w:rsidR="00002C10" w:rsidRDefault="00002C10" w:rsidP="00002C10">
      <w:pPr>
        <w:tabs>
          <w:tab w:val="left" w:pos="1800"/>
        </w:tabs>
        <w:rPr>
          <w:lang w:val="nl-NL"/>
        </w:rPr>
      </w:pPr>
    </w:p>
    <w:p w14:paraId="6ED5413D" w14:textId="77777777" w:rsidR="009B266A" w:rsidRPr="00B93125" w:rsidRDefault="00002C10" w:rsidP="00002C10">
      <w:pPr>
        <w:tabs>
          <w:tab w:val="left" w:pos="1800"/>
        </w:tabs>
        <w:rPr>
          <w:b/>
          <w:bCs/>
          <w:lang w:val="nl-NL"/>
        </w:rPr>
      </w:pPr>
      <w:r>
        <w:rPr>
          <w:b/>
          <w:bCs/>
          <w:lang w:val="nl-NL"/>
        </w:rPr>
        <w:t>3</w:t>
      </w:r>
      <w:r w:rsidRPr="00002C10">
        <w:rPr>
          <w:b/>
          <w:bCs/>
          <w:lang w:val="nl-NL"/>
        </w:rPr>
        <w:t>.</w:t>
      </w:r>
      <w:proofErr w:type="gramStart"/>
      <w:r w:rsidRPr="00002C10">
        <w:rPr>
          <w:b/>
          <w:bCs/>
          <w:lang w:val="nl-NL"/>
        </w:rPr>
        <w:t>1.</w:t>
      </w:r>
      <w:r w:rsidR="009B266A" w:rsidRPr="009B266A">
        <w:rPr>
          <w:b/>
          <w:bCs/>
          <w:lang w:val="nl-NL"/>
        </w:rPr>
        <w:t>Doelstellingen</w:t>
      </w:r>
      <w:proofErr w:type="gramEnd"/>
    </w:p>
    <w:p w14:paraId="0634BD78" w14:textId="77777777" w:rsidR="00B93125" w:rsidRDefault="00B93125" w:rsidP="00B93125">
      <w:pPr>
        <w:tabs>
          <w:tab w:val="left" w:pos="1800"/>
        </w:tabs>
        <w:rPr>
          <w:lang w:val="nl-NL"/>
        </w:rPr>
      </w:pPr>
    </w:p>
    <w:p w14:paraId="30556542" w14:textId="77777777" w:rsidR="00B93125" w:rsidRDefault="00B93125" w:rsidP="00B93125">
      <w:pPr>
        <w:tabs>
          <w:tab w:val="left" w:pos="1800"/>
        </w:tabs>
        <w:rPr>
          <w:bCs/>
          <w:lang w:val="nl-NL"/>
        </w:rPr>
      </w:pPr>
      <w:r>
        <w:rPr>
          <w:lang w:val="nl-NL"/>
        </w:rPr>
        <w:t xml:space="preserve">Binnen de statuten van de </w:t>
      </w:r>
      <w:r w:rsidR="002304A5">
        <w:rPr>
          <w:lang w:val="nl-NL"/>
        </w:rPr>
        <w:t>VZW</w:t>
      </w:r>
      <w:r>
        <w:rPr>
          <w:lang w:val="nl-NL"/>
        </w:rPr>
        <w:t>, opgesteld in mei</w:t>
      </w:r>
      <w:r>
        <w:rPr>
          <w:b/>
          <w:lang w:val="nl-NL"/>
        </w:rPr>
        <w:t xml:space="preserve"> </w:t>
      </w:r>
      <w:r>
        <w:rPr>
          <w:bCs/>
          <w:lang w:val="nl-NL"/>
        </w:rPr>
        <w:t>1994, wordt de vereniging als volgt</w:t>
      </w:r>
    </w:p>
    <w:p w14:paraId="571A6573" w14:textId="77777777" w:rsidR="00B93125" w:rsidRDefault="00B93125" w:rsidP="00B93125">
      <w:pPr>
        <w:tabs>
          <w:tab w:val="left" w:pos="1800"/>
        </w:tabs>
        <w:rPr>
          <w:bCs/>
          <w:lang w:val="nl-NL"/>
        </w:rPr>
      </w:pPr>
      <w:proofErr w:type="gramStart"/>
      <w:r>
        <w:rPr>
          <w:bCs/>
          <w:lang w:val="nl-NL"/>
        </w:rPr>
        <w:t>voorgesteld :</w:t>
      </w:r>
      <w:proofErr w:type="gramEnd"/>
    </w:p>
    <w:p w14:paraId="2AB2C9C4" w14:textId="77777777" w:rsidR="00911B46" w:rsidRDefault="00911B46" w:rsidP="00B93125">
      <w:pPr>
        <w:tabs>
          <w:tab w:val="left" w:pos="1800"/>
        </w:tabs>
        <w:rPr>
          <w:bCs/>
          <w:lang w:val="nl-NL"/>
        </w:rPr>
      </w:pPr>
    </w:p>
    <w:p w14:paraId="27F327A4" w14:textId="77777777" w:rsidR="00B93125" w:rsidRDefault="00B93125" w:rsidP="00B93125">
      <w:pPr>
        <w:tabs>
          <w:tab w:val="left" w:pos="1800"/>
        </w:tabs>
        <w:rPr>
          <w:bCs/>
          <w:lang w:val="nl-NL"/>
        </w:rPr>
      </w:pPr>
      <w:r>
        <w:rPr>
          <w:bCs/>
          <w:lang w:val="nl-NL"/>
        </w:rPr>
        <w:t>De vereniging heeft tot doel initiatieven te nemen en uit te bouwen inzake beschut wonen, vnl. op het gro</w:t>
      </w:r>
      <w:r w:rsidR="00911B46">
        <w:rPr>
          <w:bCs/>
          <w:lang w:val="nl-NL"/>
        </w:rPr>
        <w:t xml:space="preserve">ndgebied van de stad Brussel. </w:t>
      </w:r>
      <w:r>
        <w:rPr>
          <w:bCs/>
          <w:lang w:val="nl-NL"/>
        </w:rPr>
        <w:t>De vereniging wordt opgericht met het oog op beschut wonen tot stand te brengen, beschutte woningen te beheren en personen te ondersteunen die aan psychiatrische stoornissen lijden en verblijven in een beschutte woning.</w:t>
      </w:r>
    </w:p>
    <w:p w14:paraId="36448456" w14:textId="77777777" w:rsidR="00B93125" w:rsidRDefault="00B93125" w:rsidP="00B93125">
      <w:pPr>
        <w:tabs>
          <w:tab w:val="left" w:pos="1800"/>
        </w:tabs>
        <w:rPr>
          <w:bCs/>
          <w:lang w:val="nl-NL"/>
        </w:rPr>
      </w:pPr>
    </w:p>
    <w:p w14:paraId="7D95B533" w14:textId="4C1ACE32" w:rsidR="00B93125" w:rsidRDefault="00B93125" w:rsidP="00EF61BE">
      <w:pPr>
        <w:tabs>
          <w:tab w:val="left" w:pos="1800"/>
        </w:tabs>
        <w:rPr>
          <w:bCs/>
          <w:lang w:val="nl-NL"/>
        </w:rPr>
      </w:pPr>
      <w:r>
        <w:rPr>
          <w:bCs/>
          <w:lang w:val="nl-NL"/>
        </w:rPr>
        <w:t xml:space="preserve">De begeleiding in beschut wonen is </w:t>
      </w:r>
      <w:r w:rsidR="00E032B0">
        <w:rPr>
          <w:bCs/>
          <w:lang w:val="nl-NL"/>
        </w:rPr>
        <w:t xml:space="preserve">vrij intensief met vnl. een </w:t>
      </w:r>
      <w:r w:rsidR="00E032B0" w:rsidRPr="002304A5">
        <w:rPr>
          <w:bCs/>
          <w:lang w:val="nl-NL"/>
        </w:rPr>
        <w:t>educ</w:t>
      </w:r>
      <w:r w:rsidRPr="002304A5">
        <w:rPr>
          <w:bCs/>
          <w:lang w:val="nl-NL"/>
        </w:rPr>
        <w:t>atieve</w:t>
      </w:r>
      <w:r>
        <w:rPr>
          <w:bCs/>
          <w:lang w:val="nl-NL"/>
        </w:rPr>
        <w:t xml:space="preserve"> waarde. De begeleiding probeert een levensomgeving mogelijk te maken om te</w:t>
      </w:r>
      <w:r w:rsidRPr="00EF61BE">
        <w:rPr>
          <w:b/>
          <w:lang w:val="nl-NL"/>
        </w:rPr>
        <w:t xml:space="preserve"> groeien naar autonomie </w:t>
      </w:r>
      <w:r>
        <w:rPr>
          <w:bCs/>
          <w:lang w:val="nl-NL"/>
        </w:rPr>
        <w:t>en het</w:t>
      </w:r>
      <w:r w:rsidR="00EF61BE">
        <w:rPr>
          <w:bCs/>
          <w:lang w:val="nl-NL"/>
        </w:rPr>
        <w:t xml:space="preserve"> </w:t>
      </w:r>
      <w:r w:rsidR="00EF61BE">
        <w:rPr>
          <w:b/>
          <w:lang w:val="nl-NL"/>
        </w:rPr>
        <w:t>hanteren van sociale vaardigheden</w:t>
      </w:r>
      <w:r>
        <w:rPr>
          <w:bCs/>
          <w:lang w:val="nl-NL"/>
        </w:rPr>
        <w:t xml:space="preserve">. Het beschikken over individuele beschutte woningen, t.t.z. verspreide appartementen, laat een veel groter palet van </w:t>
      </w:r>
      <w:r w:rsidRPr="00EF61BE">
        <w:rPr>
          <w:b/>
          <w:lang w:val="nl-NL"/>
        </w:rPr>
        <w:t>integratiemogelijkheden</w:t>
      </w:r>
      <w:r>
        <w:rPr>
          <w:bCs/>
          <w:lang w:val="nl-NL"/>
        </w:rPr>
        <w:t xml:space="preserve"> toe. Elke vraag en persoonlijke behoefte kan met een aangepast voorstel aangepakt worden, </w:t>
      </w:r>
      <w:r w:rsidR="006D6E4B">
        <w:rPr>
          <w:bCs/>
          <w:lang w:val="nl-NL"/>
        </w:rPr>
        <w:t>rekening houdend</w:t>
      </w:r>
      <w:r>
        <w:rPr>
          <w:bCs/>
          <w:lang w:val="nl-NL"/>
        </w:rPr>
        <w:t xml:space="preserve"> met hun levensritme en/of hun evolutie.</w:t>
      </w:r>
    </w:p>
    <w:p w14:paraId="73555D2F" w14:textId="77777777" w:rsidR="00B93125" w:rsidRDefault="00B93125" w:rsidP="00B93125">
      <w:pPr>
        <w:tabs>
          <w:tab w:val="left" w:pos="1800"/>
        </w:tabs>
        <w:rPr>
          <w:bCs/>
          <w:lang w:val="nl-NL"/>
        </w:rPr>
      </w:pPr>
    </w:p>
    <w:p w14:paraId="2CE4D76D" w14:textId="77777777" w:rsidR="00B93125" w:rsidRDefault="00B93125" w:rsidP="00B93125">
      <w:pPr>
        <w:tabs>
          <w:tab w:val="left" w:pos="1800"/>
        </w:tabs>
        <w:rPr>
          <w:bCs/>
          <w:lang w:val="nl-NL"/>
        </w:rPr>
      </w:pPr>
      <w:r>
        <w:rPr>
          <w:bCs/>
          <w:lang w:val="nl-NL"/>
        </w:rPr>
        <w:t>Een regelmatig terugkerende gedachte in beschut wonen is zoveel mogelijk de autonomie van de residen</w:t>
      </w:r>
      <w:r w:rsidR="00E032B0">
        <w:rPr>
          <w:bCs/>
          <w:lang w:val="nl-NL"/>
        </w:rPr>
        <w:t xml:space="preserve">ten en </w:t>
      </w:r>
      <w:r w:rsidR="00E032B0" w:rsidRPr="002304A5">
        <w:rPr>
          <w:bCs/>
          <w:lang w:val="nl-NL"/>
        </w:rPr>
        <w:t>hun vrij gedrag in het</w:t>
      </w:r>
      <w:r w:rsidRPr="002304A5">
        <w:rPr>
          <w:bCs/>
          <w:lang w:val="nl-NL"/>
        </w:rPr>
        <w:t xml:space="preserve"> </w:t>
      </w:r>
      <w:r w:rsidR="00E032B0" w:rsidRPr="002304A5">
        <w:rPr>
          <w:bCs/>
          <w:lang w:val="nl-NL"/>
        </w:rPr>
        <w:t>dagelijks leven</w:t>
      </w:r>
      <w:r w:rsidRPr="002304A5">
        <w:rPr>
          <w:bCs/>
          <w:lang w:val="nl-NL"/>
        </w:rPr>
        <w:t xml:space="preserve"> te</w:t>
      </w:r>
      <w:r>
        <w:rPr>
          <w:bCs/>
          <w:lang w:val="nl-NL"/>
        </w:rPr>
        <w:t xml:space="preserve"> bewerkstelligen. Van bij de eerste contacten in de begeleiding dienen volgende aspecten niet</w:t>
      </w:r>
      <w:r w:rsidR="00E032B0">
        <w:rPr>
          <w:bCs/>
          <w:lang w:val="nl-NL"/>
        </w:rPr>
        <w:t xml:space="preserve"> uit het oog te worden verloren</w:t>
      </w:r>
      <w:r>
        <w:rPr>
          <w:bCs/>
          <w:lang w:val="nl-NL"/>
        </w:rPr>
        <w:t>:</w:t>
      </w:r>
    </w:p>
    <w:p w14:paraId="6229341B" w14:textId="77777777" w:rsidR="00B93125" w:rsidRDefault="00B93125" w:rsidP="00B93125">
      <w:pPr>
        <w:tabs>
          <w:tab w:val="left" w:pos="1800"/>
        </w:tabs>
        <w:rPr>
          <w:bCs/>
          <w:lang w:val="nl-NL"/>
        </w:rPr>
      </w:pPr>
    </w:p>
    <w:p w14:paraId="61C0E2E6" w14:textId="3B6530ED" w:rsidR="00B93125" w:rsidRPr="00EF61BE" w:rsidRDefault="00B93125" w:rsidP="00E12020">
      <w:pPr>
        <w:numPr>
          <w:ilvl w:val="0"/>
          <w:numId w:val="2"/>
        </w:numPr>
        <w:tabs>
          <w:tab w:val="left" w:pos="1800"/>
        </w:tabs>
        <w:rPr>
          <w:b/>
          <w:lang w:val="nl-NL"/>
        </w:rPr>
      </w:pPr>
      <w:r w:rsidRPr="00EF61BE">
        <w:rPr>
          <w:b/>
          <w:lang w:val="nl-NL"/>
        </w:rPr>
        <w:t>De begeleiding volgt een tijdspatroon.</w:t>
      </w:r>
      <w:r>
        <w:rPr>
          <w:bCs/>
          <w:lang w:val="nl-NL"/>
        </w:rPr>
        <w:t xml:space="preserve"> </w:t>
      </w:r>
      <w:r w:rsidR="00E032B0">
        <w:rPr>
          <w:bCs/>
          <w:lang w:val="nl-NL"/>
        </w:rPr>
        <w:t xml:space="preserve">In principe staat </w:t>
      </w:r>
      <w:r>
        <w:rPr>
          <w:bCs/>
          <w:lang w:val="nl-NL"/>
        </w:rPr>
        <w:t xml:space="preserve">op het verblijf in beschut wonen </w:t>
      </w:r>
      <w:r w:rsidRPr="00EF61BE">
        <w:rPr>
          <w:b/>
          <w:lang w:val="nl-NL"/>
        </w:rPr>
        <w:t>geen maximumduur.</w:t>
      </w:r>
      <w:r w:rsidR="002304A5">
        <w:rPr>
          <w:b/>
          <w:lang w:val="nl-NL"/>
        </w:rPr>
        <w:t xml:space="preserve"> </w:t>
      </w:r>
      <w:r w:rsidR="002304A5">
        <w:rPr>
          <w:lang w:val="nl-NL"/>
        </w:rPr>
        <w:t xml:space="preserve">De begeleiding wordt wel regelmatig geëvalueerd na afgesproken periodes of indien wij oordelen dat de omstandigheden ons daartoe verplichten. </w:t>
      </w:r>
    </w:p>
    <w:p w14:paraId="3FCD6B65" w14:textId="77777777" w:rsidR="00B93125" w:rsidRPr="00EF61BE" w:rsidRDefault="00B93125" w:rsidP="00B93125">
      <w:pPr>
        <w:tabs>
          <w:tab w:val="left" w:pos="1800"/>
        </w:tabs>
        <w:ind w:left="360"/>
        <w:rPr>
          <w:b/>
          <w:lang w:val="nl-NL"/>
        </w:rPr>
      </w:pPr>
    </w:p>
    <w:p w14:paraId="469DD35D" w14:textId="77777777" w:rsidR="00EF61BE" w:rsidRPr="00E032B0" w:rsidRDefault="00B93125" w:rsidP="00E12020">
      <w:pPr>
        <w:numPr>
          <w:ilvl w:val="0"/>
          <w:numId w:val="2"/>
        </w:numPr>
        <w:tabs>
          <w:tab w:val="left" w:pos="1800"/>
        </w:tabs>
        <w:rPr>
          <w:bCs/>
          <w:color w:val="FF0000"/>
          <w:lang w:val="nl-NL"/>
        </w:rPr>
      </w:pPr>
      <w:r w:rsidRPr="009B7E33">
        <w:rPr>
          <w:b/>
          <w:lang w:val="nl-NL"/>
        </w:rPr>
        <w:t>Het is de taak maximaal beroep te doen op de capaciteiten en de verantwoordelijkheden</w:t>
      </w:r>
      <w:r w:rsidRPr="009B7E33">
        <w:rPr>
          <w:bCs/>
          <w:lang w:val="nl-NL"/>
        </w:rPr>
        <w:t xml:space="preserve"> </w:t>
      </w:r>
      <w:r w:rsidRPr="009B7E33">
        <w:rPr>
          <w:b/>
          <w:lang w:val="nl-NL"/>
        </w:rPr>
        <w:t>van de personen en deze te respecteren</w:t>
      </w:r>
      <w:r>
        <w:rPr>
          <w:bCs/>
          <w:lang w:val="nl-NL"/>
        </w:rPr>
        <w:t xml:space="preserve">.  </w:t>
      </w:r>
      <w:r w:rsidRPr="002304A5">
        <w:rPr>
          <w:bCs/>
          <w:lang w:val="nl-NL"/>
        </w:rPr>
        <w:t>De beschutte</w:t>
      </w:r>
      <w:r w:rsidRPr="00E032B0">
        <w:rPr>
          <w:bCs/>
          <w:color w:val="FF0000"/>
          <w:lang w:val="nl-NL"/>
        </w:rPr>
        <w:t xml:space="preserve"> </w:t>
      </w:r>
      <w:r w:rsidRPr="002304A5">
        <w:rPr>
          <w:bCs/>
          <w:lang w:val="nl-NL"/>
        </w:rPr>
        <w:t>woonplaatsen</w:t>
      </w:r>
      <w:r w:rsidR="00E032B0" w:rsidRPr="002304A5">
        <w:rPr>
          <w:bCs/>
          <w:lang w:val="nl-NL"/>
        </w:rPr>
        <w:t xml:space="preserve"> hebben als doel de overbrugging tussen de werkelijke eisen en de werkelijke capaciteiten van de personen die er verblijven, zo goed mogelijk te laten plaatsvinden. Hiermee wordt bedoeld dat men in beschut wonen de </w:t>
      </w:r>
      <w:r w:rsidR="002304A5">
        <w:rPr>
          <w:bCs/>
          <w:lang w:val="nl-NL"/>
        </w:rPr>
        <w:t>bewoners</w:t>
      </w:r>
      <w:r w:rsidR="00E032B0" w:rsidRPr="002304A5">
        <w:rPr>
          <w:bCs/>
          <w:lang w:val="nl-NL"/>
        </w:rPr>
        <w:t xml:space="preserve"> zo goed mogelijk </w:t>
      </w:r>
      <w:r w:rsidR="002304A5">
        <w:rPr>
          <w:bCs/>
          <w:lang w:val="nl-NL"/>
        </w:rPr>
        <w:t>tracht te</w:t>
      </w:r>
      <w:r w:rsidR="00E032B0" w:rsidRPr="002304A5">
        <w:rPr>
          <w:bCs/>
          <w:lang w:val="nl-NL"/>
        </w:rPr>
        <w:t xml:space="preserve"> laten functioneren in de maatschappij, gebruikmakende van hun eigen capaciteiten eventueel aangevuld met enkele hulpmiddelen, indien nodig. Zij worden op die manier de ‘</w:t>
      </w:r>
      <w:proofErr w:type="spellStart"/>
      <w:r w:rsidR="00E032B0" w:rsidRPr="002304A5">
        <w:rPr>
          <w:bCs/>
          <w:lang w:val="nl-NL"/>
        </w:rPr>
        <w:t>onderschrijver</w:t>
      </w:r>
      <w:proofErr w:type="spellEnd"/>
      <w:r w:rsidR="00E032B0" w:rsidRPr="002304A5">
        <w:rPr>
          <w:bCs/>
          <w:lang w:val="nl-NL"/>
        </w:rPr>
        <w:t>’ van hun eigen begeleidingsplan.</w:t>
      </w:r>
      <w:r w:rsidRPr="002304A5">
        <w:rPr>
          <w:bCs/>
          <w:lang w:val="nl-NL"/>
        </w:rPr>
        <w:t xml:space="preserve"> </w:t>
      </w:r>
      <w:r w:rsidR="00EF61BE" w:rsidRPr="002304A5">
        <w:rPr>
          <w:bCs/>
          <w:lang w:val="nl-NL"/>
        </w:rPr>
        <w:t>In dit plan zijn de voorwaarden, de in consensus geformuleerde doelstellingen en afspraken van de begeleiding duidelijk omschreven.</w:t>
      </w:r>
    </w:p>
    <w:p w14:paraId="2FC2702D" w14:textId="77777777" w:rsidR="00EF61BE" w:rsidRDefault="00EF61BE" w:rsidP="00EF61BE">
      <w:pPr>
        <w:tabs>
          <w:tab w:val="left" w:pos="1800"/>
        </w:tabs>
        <w:rPr>
          <w:bCs/>
          <w:lang w:val="nl-NL"/>
        </w:rPr>
      </w:pPr>
    </w:p>
    <w:p w14:paraId="51563C92" w14:textId="77777777" w:rsidR="00E032B0" w:rsidRPr="009B7E33" w:rsidRDefault="00EF61BE" w:rsidP="00E12020">
      <w:pPr>
        <w:numPr>
          <w:ilvl w:val="0"/>
          <w:numId w:val="2"/>
        </w:numPr>
        <w:tabs>
          <w:tab w:val="left" w:pos="1800"/>
        </w:tabs>
        <w:rPr>
          <w:bCs/>
          <w:lang w:val="nl-NL"/>
        </w:rPr>
      </w:pPr>
      <w:r w:rsidRPr="009B7E33">
        <w:rPr>
          <w:bCs/>
          <w:lang w:val="nl-NL"/>
        </w:rPr>
        <w:t xml:space="preserve">Alle </w:t>
      </w:r>
      <w:r w:rsidR="00E032B0" w:rsidRPr="009B7E33">
        <w:rPr>
          <w:b/>
          <w:lang w:val="nl-NL"/>
        </w:rPr>
        <w:t>gebeurtenissen binnen het dagelijks functioneren</w:t>
      </w:r>
      <w:r w:rsidRPr="009B7E33">
        <w:rPr>
          <w:b/>
          <w:lang w:val="nl-NL"/>
        </w:rPr>
        <w:t xml:space="preserve"> worden benut als mogelijke kansen op weg naar een toekomstige autonomie en </w:t>
      </w:r>
      <w:r w:rsidR="006D6E4B" w:rsidRPr="009B7E33">
        <w:rPr>
          <w:b/>
          <w:lang w:val="nl-NL"/>
        </w:rPr>
        <w:t>re-integratie</w:t>
      </w:r>
      <w:r w:rsidRPr="009B7E33">
        <w:rPr>
          <w:bCs/>
          <w:lang w:val="nl-NL"/>
        </w:rPr>
        <w:t>.  Er wordt vooral beoogd concrete en regelmatige contacten te leggen binnen de woonomgeving, in het bijzonder via sociale organisaties en ontmoetingsplaatsen die er zich situeren.  Het is ook belangrijk de bewoner bij te staan in zijn gewenste contacten.</w:t>
      </w:r>
      <w:r w:rsidR="00E032B0" w:rsidRPr="009B7E33">
        <w:rPr>
          <w:bCs/>
          <w:lang w:val="nl-NL"/>
        </w:rPr>
        <w:br/>
        <w:t xml:space="preserve">Het ultieme doel blijft: de zelfstandigheid van de </w:t>
      </w:r>
      <w:r w:rsidR="00227F64" w:rsidRPr="009B7E33">
        <w:rPr>
          <w:bCs/>
          <w:lang w:val="nl-NL"/>
        </w:rPr>
        <w:t>cliënt en de mogelijkheid voor deze persoon om in de toekomst op volledig zelfstandige basis te kunnen functioneren</w:t>
      </w:r>
      <w:r w:rsidR="00E032B0" w:rsidRPr="009B7E33">
        <w:rPr>
          <w:bCs/>
          <w:lang w:val="nl-NL"/>
        </w:rPr>
        <w:t>.</w:t>
      </w:r>
    </w:p>
    <w:p w14:paraId="745E9F27" w14:textId="77777777" w:rsidR="00EF61BE" w:rsidRDefault="00EF61BE" w:rsidP="00EF61BE">
      <w:pPr>
        <w:tabs>
          <w:tab w:val="left" w:pos="1800"/>
        </w:tabs>
        <w:rPr>
          <w:bCs/>
          <w:lang w:val="nl-NL"/>
        </w:rPr>
      </w:pPr>
    </w:p>
    <w:p w14:paraId="6D0C8D82" w14:textId="77777777" w:rsidR="00002C10" w:rsidRPr="00322422" w:rsidRDefault="00EF61BE" w:rsidP="00E12020">
      <w:pPr>
        <w:numPr>
          <w:ilvl w:val="0"/>
          <w:numId w:val="2"/>
        </w:numPr>
        <w:tabs>
          <w:tab w:val="left" w:pos="1800"/>
        </w:tabs>
        <w:rPr>
          <w:bCs/>
          <w:lang w:val="nl-NL"/>
        </w:rPr>
      </w:pPr>
      <w:r w:rsidRPr="00322422">
        <w:rPr>
          <w:bCs/>
          <w:lang w:val="nl-NL"/>
        </w:rPr>
        <w:t xml:space="preserve">De taak van de begeleiding bestaat er ook in om het </w:t>
      </w:r>
      <w:r w:rsidRPr="00322422">
        <w:rPr>
          <w:b/>
          <w:lang w:val="nl-NL"/>
        </w:rPr>
        <w:t>gevoel van eigenwaarde</w:t>
      </w:r>
      <w:r w:rsidRPr="00322422">
        <w:rPr>
          <w:bCs/>
          <w:lang w:val="nl-NL"/>
        </w:rPr>
        <w:t xml:space="preserve"> bij de bewoner te behouden.</w:t>
      </w:r>
    </w:p>
    <w:p w14:paraId="159D951D" w14:textId="77777777" w:rsidR="00002C10" w:rsidRDefault="00002C10" w:rsidP="00002C10">
      <w:pPr>
        <w:tabs>
          <w:tab w:val="left" w:pos="1800"/>
        </w:tabs>
        <w:ind w:left="360"/>
        <w:rPr>
          <w:bCs/>
          <w:lang w:val="nl-NL"/>
        </w:rPr>
      </w:pPr>
    </w:p>
    <w:p w14:paraId="596E27C4" w14:textId="77777777" w:rsidR="00002C10" w:rsidRDefault="00002C10" w:rsidP="00002C10">
      <w:pPr>
        <w:tabs>
          <w:tab w:val="left" w:pos="1800"/>
        </w:tabs>
        <w:ind w:left="360"/>
        <w:rPr>
          <w:bCs/>
          <w:lang w:val="nl-NL"/>
        </w:rPr>
      </w:pPr>
    </w:p>
    <w:p w14:paraId="71F866D0" w14:textId="77777777" w:rsidR="00002C10" w:rsidRDefault="00002C10" w:rsidP="00002C10">
      <w:pPr>
        <w:tabs>
          <w:tab w:val="left" w:pos="1800"/>
        </w:tabs>
        <w:ind w:left="360"/>
        <w:rPr>
          <w:bCs/>
          <w:lang w:val="nl-NL"/>
        </w:rPr>
      </w:pPr>
    </w:p>
    <w:p w14:paraId="618D26E2" w14:textId="77777777" w:rsidR="005B23B8" w:rsidRPr="00002C10" w:rsidRDefault="00002C10" w:rsidP="00002C10">
      <w:pPr>
        <w:tabs>
          <w:tab w:val="left" w:pos="1800"/>
        </w:tabs>
        <w:ind w:left="360"/>
        <w:rPr>
          <w:b/>
          <w:lang w:val="nl-NL"/>
        </w:rPr>
      </w:pPr>
      <w:r w:rsidRPr="00002C10">
        <w:rPr>
          <w:b/>
          <w:lang w:val="nl-NL"/>
        </w:rPr>
        <w:t>3.2. Visie en concept</w:t>
      </w:r>
    </w:p>
    <w:p w14:paraId="7F198689" w14:textId="77777777" w:rsidR="005B23B8" w:rsidRDefault="005B23B8" w:rsidP="005B23B8">
      <w:pPr>
        <w:tabs>
          <w:tab w:val="left" w:pos="1800"/>
        </w:tabs>
        <w:rPr>
          <w:b/>
          <w:lang w:val="nl-NL"/>
        </w:rPr>
      </w:pPr>
    </w:p>
    <w:p w14:paraId="114B3F31" w14:textId="77777777" w:rsidR="005B23B8" w:rsidRPr="009B7E33" w:rsidRDefault="009B7E33" w:rsidP="00206A48">
      <w:pPr>
        <w:tabs>
          <w:tab w:val="left" w:pos="1800"/>
        </w:tabs>
        <w:ind w:left="360"/>
        <w:rPr>
          <w:bCs/>
          <w:color w:val="FF0000"/>
          <w:lang w:val="nl-NL"/>
        </w:rPr>
      </w:pPr>
      <w:r>
        <w:rPr>
          <w:lang w:val="nl-NL"/>
        </w:rPr>
        <w:t xml:space="preserve">Het Initiatief Antonin </w:t>
      </w:r>
      <w:proofErr w:type="spellStart"/>
      <w:r>
        <w:rPr>
          <w:lang w:val="nl-NL"/>
        </w:rPr>
        <w:t>Artaud</w:t>
      </w:r>
      <w:proofErr w:type="spellEnd"/>
      <w:r>
        <w:rPr>
          <w:lang w:val="nl-NL"/>
        </w:rPr>
        <w:t xml:space="preserve"> stelt </w:t>
      </w:r>
      <w:r w:rsidR="00DC08A6">
        <w:rPr>
          <w:lang w:val="nl-NL"/>
        </w:rPr>
        <w:t>30</w:t>
      </w:r>
      <w:r>
        <w:rPr>
          <w:lang w:val="nl-NL"/>
        </w:rPr>
        <w:t xml:space="preserve"> </w:t>
      </w:r>
      <w:r w:rsidRPr="009B7E33">
        <w:rPr>
          <w:b/>
          <w:lang w:val="nl-NL"/>
        </w:rPr>
        <w:t xml:space="preserve">individuele flats of appartementen </w:t>
      </w:r>
      <w:r>
        <w:rPr>
          <w:lang w:val="nl-NL"/>
        </w:rPr>
        <w:t>ter beschikking in het centrum van Brussel.</w:t>
      </w:r>
    </w:p>
    <w:p w14:paraId="0EC3F33A" w14:textId="77777777" w:rsidR="005B23B8" w:rsidRPr="00227F64" w:rsidRDefault="005B23B8" w:rsidP="00206A48">
      <w:pPr>
        <w:tabs>
          <w:tab w:val="left" w:pos="1800"/>
        </w:tabs>
        <w:ind w:left="360"/>
        <w:rPr>
          <w:bCs/>
          <w:color w:val="FF0000"/>
          <w:lang w:val="nl-NL"/>
        </w:rPr>
      </w:pPr>
    </w:p>
    <w:p w14:paraId="0E56A2EF" w14:textId="77777777" w:rsidR="005B23B8" w:rsidRPr="009B7E33" w:rsidRDefault="00227F64" w:rsidP="00206A48">
      <w:pPr>
        <w:tabs>
          <w:tab w:val="left" w:pos="1800"/>
        </w:tabs>
        <w:ind w:left="360"/>
        <w:rPr>
          <w:bCs/>
          <w:lang w:val="nl-NL"/>
        </w:rPr>
      </w:pPr>
      <w:r w:rsidRPr="009B7E33">
        <w:rPr>
          <w:bCs/>
          <w:lang w:val="nl-NL"/>
        </w:rPr>
        <w:t xml:space="preserve">Ondanks het feit dat personen met </w:t>
      </w:r>
      <w:r w:rsidR="005B23B8" w:rsidRPr="009B7E33">
        <w:rPr>
          <w:bCs/>
          <w:lang w:val="nl-NL"/>
        </w:rPr>
        <w:t xml:space="preserve">ernstige psychiatrische moeilijkheden </w:t>
      </w:r>
      <w:r w:rsidRPr="009B7E33">
        <w:rPr>
          <w:bCs/>
          <w:lang w:val="nl-NL"/>
        </w:rPr>
        <w:t>vaa</w:t>
      </w:r>
      <w:r w:rsidR="005B23B8" w:rsidRPr="009B7E33">
        <w:rPr>
          <w:bCs/>
          <w:lang w:val="nl-NL"/>
        </w:rPr>
        <w:t xml:space="preserve">k intensieve en frequente zorg nodig hebben, </w:t>
      </w:r>
      <w:r w:rsidRPr="009B7E33">
        <w:rPr>
          <w:bCs/>
          <w:lang w:val="nl-NL"/>
        </w:rPr>
        <w:t>zijn wij van mening dat deze daa</w:t>
      </w:r>
      <w:r w:rsidR="005B23B8" w:rsidRPr="009B7E33">
        <w:rPr>
          <w:bCs/>
          <w:lang w:val="nl-NL"/>
        </w:rPr>
        <w:t>r</w:t>
      </w:r>
      <w:r w:rsidRPr="009B7E33">
        <w:rPr>
          <w:bCs/>
          <w:lang w:val="nl-NL"/>
        </w:rPr>
        <w:t>om</w:t>
      </w:r>
      <w:r w:rsidR="005B23B8" w:rsidRPr="009B7E33">
        <w:rPr>
          <w:bCs/>
          <w:lang w:val="nl-NL"/>
        </w:rPr>
        <w:t xml:space="preserve"> niet in groep </w:t>
      </w:r>
      <w:r w:rsidR="009B7E33" w:rsidRPr="009B7E33">
        <w:rPr>
          <w:bCs/>
          <w:lang w:val="nl-NL"/>
        </w:rPr>
        <w:t xml:space="preserve">of in een klein residentieel kader moeten wonen. </w:t>
      </w:r>
      <w:r w:rsidRPr="009B7E33">
        <w:rPr>
          <w:bCs/>
          <w:lang w:val="nl-NL"/>
        </w:rPr>
        <w:t>Indien gewenst door de cliënt kan</w:t>
      </w:r>
      <w:r w:rsidR="005B23B8" w:rsidRPr="009B7E33">
        <w:rPr>
          <w:bCs/>
          <w:lang w:val="nl-NL"/>
        </w:rPr>
        <w:t xml:space="preserve"> intensieve psychiatrische zorg </w:t>
      </w:r>
      <w:r w:rsidRPr="009B7E33">
        <w:rPr>
          <w:bCs/>
          <w:lang w:val="nl-NL"/>
        </w:rPr>
        <w:t>gewaarborgd worden</w:t>
      </w:r>
      <w:r w:rsidR="005B23B8" w:rsidRPr="009B7E33">
        <w:rPr>
          <w:bCs/>
          <w:lang w:val="nl-NL"/>
        </w:rPr>
        <w:t xml:space="preserve"> met behoud van </w:t>
      </w:r>
      <w:r w:rsidR="005B23B8" w:rsidRPr="009B7E33">
        <w:rPr>
          <w:b/>
          <w:lang w:val="nl-NL"/>
        </w:rPr>
        <w:t>maximale individuele vrijheid en privacy</w:t>
      </w:r>
      <w:r w:rsidR="005B23B8" w:rsidRPr="009B7E33">
        <w:rPr>
          <w:bCs/>
          <w:lang w:val="nl-NL"/>
        </w:rPr>
        <w:t>.</w:t>
      </w:r>
    </w:p>
    <w:p w14:paraId="2CB55A68" w14:textId="77777777" w:rsidR="005B23B8" w:rsidRDefault="005B23B8" w:rsidP="00206A48">
      <w:pPr>
        <w:tabs>
          <w:tab w:val="left" w:pos="1800"/>
        </w:tabs>
        <w:ind w:left="360"/>
        <w:rPr>
          <w:bCs/>
          <w:lang w:val="nl-NL"/>
        </w:rPr>
      </w:pPr>
    </w:p>
    <w:p w14:paraId="445A085F" w14:textId="7BA1232D" w:rsidR="005B23B8" w:rsidRPr="009B7E33" w:rsidRDefault="005B23B8" w:rsidP="00206A48">
      <w:pPr>
        <w:tabs>
          <w:tab w:val="left" w:pos="1800"/>
        </w:tabs>
        <w:ind w:left="360"/>
        <w:rPr>
          <w:bCs/>
          <w:lang w:val="nl-NL"/>
        </w:rPr>
      </w:pPr>
      <w:r w:rsidRPr="009B7E33">
        <w:rPr>
          <w:bCs/>
          <w:lang w:val="nl-NL"/>
        </w:rPr>
        <w:t xml:space="preserve">Zoals </w:t>
      </w:r>
      <w:r w:rsidR="00227F64" w:rsidRPr="009B7E33">
        <w:rPr>
          <w:bCs/>
          <w:lang w:val="nl-NL"/>
        </w:rPr>
        <w:t>hier</w:t>
      </w:r>
      <w:r w:rsidRPr="009B7E33">
        <w:rPr>
          <w:bCs/>
          <w:lang w:val="nl-NL"/>
        </w:rPr>
        <w:t xml:space="preserve">boven reeds vermeld, staat op het verblijf in het Initiatief Antonin </w:t>
      </w:r>
      <w:proofErr w:type="spellStart"/>
      <w:r w:rsidRPr="009B7E33">
        <w:rPr>
          <w:bCs/>
          <w:lang w:val="nl-NL"/>
        </w:rPr>
        <w:t>Artaud</w:t>
      </w:r>
      <w:proofErr w:type="spellEnd"/>
      <w:r w:rsidRPr="009B7E33">
        <w:rPr>
          <w:bCs/>
          <w:lang w:val="nl-NL"/>
        </w:rPr>
        <w:t xml:space="preserve"> </w:t>
      </w:r>
      <w:r w:rsidRPr="009B7E33">
        <w:rPr>
          <w:b/>
          <w:lang w:val="nl-NL"/>
        </w:rPr>
        <w:t>geen maximumduur</w:t>
      </w:r>
      <w:r w:rsidR="00227F64" w:rsidRPr="009B7E33">
        <w:rPr>
          <w:bCs/>
          <w:lang w:val="nl-NL"/>
        </w:rPr>
        <w:t>. Hiermee willen wij voorkomen dat chronisch psychiatrische patiënten de instelling dienen te verlaten vanaf het moment dat zij minder symptomen vertonen. We willen niet mee</w:t>
      </w:r>
      <w:r w:rsidRPr="009B7E33">
        <w:rPr>
          <w:bCs/>
          <w:lang w:val="nl-NL"/>
        </w:rPr>
        <w:t xml:space="preserve">gaan </w:t>
      </w:r>
      <w:r w:rsidR="00227F64" w:rsidRPr="009B7E33">
        <w:rPr>
          <w:bCs/>
          <w:lang w:val="nl-NL"/>
        </w:rPr>
        <w:t>in</w:t>
      </w:r>
      <w:r w:rsidRPr="009B7E33">
        <w:rPr>
          <w:bCs/>
          <w:lang w:val="nl-NL"/>
        </w:rPr>
        <w:t xml:space="preserve"> de dynamiek die </w:t>
      </w:r>
      <w:r w:rsidR="00227F64" w:rsidRPr="009B7E33">
        <w:rPr>
          <w:bCs/>
          <w:lang w:val="nl-NL"/>
        </w:rPr>
        <w:t xml:space="preserve">volgens ons </w:t>
      </w:r>
      <w:r w:rsidRPr="009B7E33">
        <w:rPr>
          <w:bCs/>
          <w:lang w:val="nl-NL"/>
        </w:rPr>
        <w:t>te frequent terugkomt</w:t>
      </w:r>
      <w:r w:rsidR="00227F64" w:rsidRPr="009B7E33">
        <w:rPr>
          <w:bCs/>
          <w:lang w:val="nl-NL"/>
        </w:rPr>
        <w:t>. Huisvesting en omgeving maken een groot deel uit van de re</w:t>
      </w:r>
      <w:r w:rsidR="007E237B">
        <w:rPr>
          <w:bCs/>
          <w:lang w:val="nl-NL"/>
        </w:rPr>
        <w:t>-i</w:t>
      </w:r>
      <w:r w:rsidR="00227F64" w:rsidRPr="009B7E33">
        <w:rPr>
          <w:bCs/>
          <w:lang w:val="nl-NL"/>
        </w:rPr>
        <w:t xml:space="preserve">ntegratie van de cliënten waardoor het vaak contraproductief werkt om hen te verplichten de voorziening te verlaten op het moment dat zij zich beter voelen en geïntegreerd zijn. Ons beschut wonen laat deze keuze over aan de </w:t>
      </w:r>
      <w:r w:rsidR="0020358D" w:rsidRPr="009B7E33">
        <w:rPr>
          <w:bCs/>
          <w:lang w:val="nl-NL"/>
        </w:rPr>
        <w:t>patiënt</w:t>
      </w:r>
      <w:r w:rsidR="00227F64" w:rsidRPr="009B7E33">
        <w:rPr>
          <w:bCs/>
          <w:lang w:val="nl-NL"/>
        </w:rPr>
        <w:t xml:space="preserve">, in overleg met het team. </w:t>
      </w:r>
    </w:p>
    <w:p w14:paraId="4CFFEE04" w14:textId="77777777" w:rsidR="005B23B8" w:rsidRPr="0020358D" w:rsidRDefault="005B23B8" w:rsidP="00206A48">
      <w:pPr>
        <w:tabs>
          <w:tab w:val="left" w:pos="1800"/>
        </w:tabs>
        <w:ind w:left="360"/>
        <w:rPr>
          <w:bCs/>
          <w:color w:val="FF0000"/>
          <w:lang w:val="nl-NL"/>
        </w:rPr>
      </w:pPr>
    </w:p>
    <w:p w14:paraId="115AF090" w14:textId="62A6722C" w:rsidR="0020358D" w:rsidRPr="009B7E33" w:rsidRDefault="0020358D" w:rsidP="00206A48">
      <w:pPr>
        <w:tabs>
          <w:tab w:val="left" w:pos="1800"/>
        </w:tabs>
        <w:ind w:left="360"/>
        <w:rPr>
          <w:bCs/>
          <w:lang w:val="nl-NL"/>
        </w:rPr>
      </w:pPr>
      <w:r w:rsidRPr="009B7E33">
        <w:rPr>
          <w:bCs/>
          <w:lang w:val="nl-NL"/>
        </w:rPr>
        <w:t xml:space="preserve">Desalniettemin wordt het onderwerp ‘verhuizen’ vaak besproken met de cliënten van beschut wonen. De optie om te verhuizen naar een </w:t>
      </w:r>
      <w:r w:rsidR="005B23B8" w:rsidRPr="009B7E33">
        <w:rPr>
          <w:b/>
          <w:lang w:val="nl-NL"/>
        </w:rPr>
        <w:t>sociale woning</w:t>
      </w:r>
      <w:r w:rsidR="005B23B8" w:rsidRPr="009B7E33">
        <w:rPr>
          <w:bCs/>
          <w:lang w:val="nl-NL"/>
        </w:rPr>
        <w:t xml:space="preserve"> in hun omgeving</w:t>
      </w:r>
      <w:r w:rsidRPr="009B7E33">
        <w:rPr>
          <w:bCs/>
          <w:lang w:val="nl-NL"/>
        </w:rPr>
        <w:t>, wordt besproken wanneer volgens het team de tijd rijp is</w:t>
      </w:r>
      <w:r w:rsidR="005B23B8" w:rsidRPr="009B7E33">
        <w:rPr>
          <w:bCs/>
          <w:lang w:val="nl-NL"/>
        </w:rPr>
        <w:t>.</w:t>
      </w:r>
      <w:r w:rsidRPr="009B7E33">
        <w:rPr>
          <w:bCs/>
          <w:lang w:val="nl-NL"/>
        </w:rPr>
        <w:t xml:space="preserve"> Dit alles steeds in nauw overleg met de cliënten zelf.</w:t>
      </w:r>
      <w:r w:rsidR="005B23B8" w:rsidRPr="009B7E33">
        <w:rPr>
          <w:bCs/>
          <w:lang w:val="nl-NL"/>
        </w:rPr>
        <w:t xml:space="preserve"> Hierbij kan de begeleiding die wordt geboden door de equipe van het beschut wonen gewoon </w:t>
      </w:r>
      <w:proofErr w:type="gramStart"/>
      <w:r w:rsidR="005B23B8" w:rsidRPr="009B7E33">
        <w:rPr>
          <w:bCs/>
          <w:lang w:val="nl-NL"/>
        </w:rPr>
        <w:t>verder gezet</w:t>
      </w:r>
      <w:proofErr w:type="gramEnd"/>
      <w:r w:rsidR="005B23B8" w:rsidRPr="009B7E33">
        <w:rPr>
          <w:bCs/>
          <w:lang w:val="nl-NL"/>
        </w:rPr>
        <w:t xml:space="preserve"> worden door dezelfde begeleiders. </w:t>
      </w:r>
      <w:r w:rsidRPr="009B7E33">
        <w:rPr>
          <w:bCs/>
          <w:lang w:val="nl-NL"/>
        </w:rPr>
        <w:t>Aan d</w:t>
      </w:r>
      <w:r w:rsidR="005B23B8" w:rsidRPr="009B7E33">
        <w:rPr>
          <w:bCs/>
          <w:lang w:val="nl-NL"/>
        </w:rPr>
        <w:t xml:space="preserve">e begeleiding </w:t>
      </w:r>
      <w:r w:rsidRPr="009B7E33">
        <w:rPr>
          <w:bCs/>
          <w:lang w:val="nl-NL"/>
        </w:rPr>
        <w:t xml:space="preserve">verandert </w:t>
      </w:r>
      <w:proofErr w:type="gramStart"/>
      <w:r w:rsidRPr="009B7E33">
        <w:rPr>
          <w:bCs/>
          <w:lang w:val="nl-NL"/>
        </w:rPr>
        <w:t>er op</w:t>
      </w:r>
      <w:proofErr w:type="gramEnd"/>
      <w:r w:rsidRPr="009B7E33">
        <w:rPr>
          <w:bCs/>
          <w:lang w:val="nl-NL"/>
        </w:rPr>
        <w:t xml:space="preserve"> zich niets, enkel</w:t>
      </w:r>
      <w:r w:rsidR="005B23B8" w:rsidRPr="009B7E33">
        <w:rPr>
          <w:bCs/>
          <w:lang w:val="nl-NL"/>
        </w:rPr>
        <w:t xml:space="preserve"> de woonplaats verandert.  </w:t>
      </w:r>
      <w:r w:rsidRPr="009B7E33">
        <w:rPr>
          <w:bCs/>
          <w:lang w:val="nl-NL"/>
        </w:rPr>
        <w:t>Op deze manier</w:t>
      </w:r>
      <w:r w:rsidR="005B23B8" w:rsidRPr="009B7E33">
        <w:rPr>
          <w:bCs/>
          <w:lang w:val="nl-NL"/>
        </w:rPr>
        <w:t xml:space="preserve"> kunnen we cliënten vooral veel goedkoper huisvesten waardoor ze hun </w:t>
      </w:r>
      <w:r w:rsidR="007924D0" w:rsidRPr="009B7E33">
        <w:rPr>
          <w:bCs/>
          <w:lang w:val="nl-NL"/>
        </w:rPr>
        <w:t xml:space="preserve">meestal beperkte financiële middelen opnieuw aan andere dingen kunnen besteden.  Dit </w:t>
      </w:r>
      <w:r w:rsidRPr="009B7E33">
        <w:rPr>
          <w:bCs/>
          <w:lang w:val="nl-NL"/>
        </w:rPr>
        <w:t>kan leiden tot een verhoging van</w:t>
      </w:r>
      <w:r w:rsidR="007924D0" w:rsidRPr="009B7E33">
        <w:rPr>
          <w:bCs/>
          <w:lang w:val="nl-NL"/>
        </w:rPr>
        <w:t xml:space="preserve"> de levenskwaliteit. </w:t>
      </w:r>
      <w:r w:rsidRPr="009B7E33">
        <w:rPr>
          <w:bCs/>
          <w:lang w:val="nl-NL"/>
        </w:rPr>
        <w:t xml:space="preserve">Het is ook een nieuwe stap in het proces van autonomie. Men krijgt een eigen woning met zelf gefinancierde meubelen. Indien deze overstap goed verloopt, </w:t>
      </w:r>
      <w:r w:rsidR="007924D0" w:rsidRPr="009B7E33">
        <w:rPr>
          <w:bCs/>
          <w:lang w:val="nl-NL"/>
        </w:rPr>
        <w:t xml:space="preserve">kan de begeleiding </w:t>
      </w:r>
      <w:r w:rsidRPr="009B7E33">
        <w:rPr>
          <w:bCs/>
          <w:lang w:val="nl-NL"/>
        </w:rPr>
        <w:t xml:space="preserve">in een latere fase worden afgebouwd of in sommige gevallen </w:t>
      </w:r>
      <w:r w:rsidR="007924D0" w:rsidRPr="009B7E33">
        <w:rPr>
          <w:bCs/>
          <w:lang w:val="nl-NL"/>
        </w:rPr>
        <w:t>worden beëindigd</w:t>
      </w:r>
      <w:r w:rsidRPr="009B7E33">
        <w:rPr>
          <w:bCs/>
          <w:lang w:val="nl-NL"/>
        </w:rPr>
        <w:t xml:space="preserve">. Dit alles zonder </w:t>
      </w:r>
      <w:r w:rsidR="007924D0" w:rsidRPr="009B7E33">
        <w:rPr>
          <w:bCs/>
          <w:lang w:val="nl-NL"/>
        </w:rPr>
        <w:t xml:space="preserve">dat de cliënt opnieuw dient te verhuizen. De cliënt blijft wonen, de begeleiding stopt.  </w:t>
      </w:r>
    </w:p>
    <w:p w14:paraId="68CB875F" w14:textId="77777777" w:rsidR="005B23B8" w:rsidRPr="009B7E33" w:rsidRDefault="007924D0" w:rsidP="00206A48">
      <w:pPr>
        <w:tabs>
          <w:tab w:val="left" w:pos="1800"/>
        </w:tabs>
        <w:ind w:left="360"/>
        <w:rPr>
          <w:bCs/>
          <w:lang w:val="nl-NL"/>
        </w:rPr>
      </w:pPr>
      <w:r w:rsidRPr="009B7E33">
        <w:rPr>
          <w:bCs/>
          <w:lang w:val="nl-NL"/>
        </w:rPr>
        <w:t>We menen dat deze vorm van het verlaten van beschut wonen reëel bijdraagt tot integratie en rehabilitatie aan het tempo en de mogelijkheden van de cliënt.</w:t>
      </w:r>
    </w:p>
    <w:p w14:paraId="63153727" w14:textId="77777777" w:rsidR="00814F7B" w:rsidRPr="0020358D" w:rsidRDefault="00814F7B" w:rsidP="00206A48">
      <w:pPr>
        <w:tabs>
          <w:tab w:val="left" w:pos="1800"/>
        </w:tabs>
        <w:ind w:left="360"/>
        <w:rPr>
          <w:bCs/>
          <w:color w:val="FF0000"/>
          <w:lang w:val="nl-NL"/>
        </w:rPr>
      </w:pPr>
    </w:p>
    <w:p w14:paraId="4FFB9688" w14:textId="77777777" w:rsidR="00206A48" w:rsidRDefault="00814F7B" w:rsidP="00206A48">
      <w:pPr>
        <w:tabs>
          <w:tab w:val="left" w:pos="1800"/>
        </w:tabs>
        <w:rPr>
          <w:bCs/>
          <w:lang w:val="nl-NL"/>
        </w:rPr>
      </w:pPr>
      <w:r w:rsidRPr="009B7E33">
        <w:rPr>
          <w:bCs/>
          <w:lang w:val="nl-NL"/>
        </w:rPr>
        <w:t xml:space="preserve">Deze werking </w:t>
      </w:r>
      <w:r w:rsidR="0020358D" w:rsidRPr="009B7E33">
        <w:rPr>
          <w:bCs/>
          <w:lang w:val="nl-NL"/>
        </w:rPr>
        <w:t xml:space="preserve">kan worden aangeboden dankzij </w:t>
      </w:r>
      <w:r w:rsidRPr="009B7E33">
        <w:rPr>
          <w:bCs/>
          <w:lang w:val="nl-NL"/>
        </w:rPr>
        <w:t xml:space="preserve">de </w:t>
      </w:r>
      <w:r w:rsidRPr="009B7E33">
        <w:rPr>
          <w:b/>
          <w:lang w:val="nl-NL"/>
        </w:rPr>
        <w:t>samenwerkingsovereenkomst</w:t>
      </w:r>
      <w:r w:rsidR="00773F2C" w:rsidRPr="009B7E33">
        <w:rPr>
          <w:b/>
          <w:lang w:val="nl-NL"/>
        </w:rPr>
        <w:t>en</w:t>
      </w:r>
      <w:r w:rsidRPr="009B7E33">
        <w:rPr>
          <w:bCs/>
          <w:lang w:val="nl-NL"/>
        </w:rPr>
        <w:t xml:space="preserve"> die werd</w:t>
      </w:r>
      <w:r w:rsidR="00773F2C" w:rsidRPr="009B7E33">
        <w:rPr>
          <w:bCs/>
          <w:lang w:val="nl-NL"/>
        </w:rPr>
        <w:t>en</w:t>
      </w:r>
      <w:r w:rsidRPr="009B7E33">
        <w:rPr>
          <w:bCs/>
          <w:lang w:val="nl-NL"/>
        </w:rPr>
        <w:t xml:space="preserve"> afgesloten met de </w:t>
      </w:r>
      <w:r w:rsidRPr="009B7E33">
        <w:rPr>
          <w:b/>
          <w:lang w:val="nl-NL"/>
        </w:rPr>
        <w:t>Sociale Woonmaatschappij</w:t>
      </w:r>
      <w:r w:rsidR="00773F2C" w:rsidRPr="009B7E33">
        <w:rPr>
          <w:b/>
          <w:lang w:val="nl-NL"/>
        </w:rPr>
        <w:t>en de</w:t>
      </w:r>
      <w:r w:rsidRPr="009B7E33">
        <w:rPr>
          <w:b/>
          <w:lang w:val="nl-NL"/>
        </w:rPr>
        <w:t xml:space="preserve"> Brusselse </w:t>
      </w:r>
      <w:r w:rsidR="005A521F" w:rsidRPr="009B7E33">
        <w:rPr>
          <w:b/>
          <w:lang w:val="nl-NL"/>
        </w:rPr>
        <w:t>Woning</w:t>
      </w:r>
      <w:r w:rsidR="00206A48">
        <w:rPr>
          <w:b/>
          <w:lang w:val="nl-NL"/>
        </w:rPr>
        <w:t xml:space="preserve"> </w:t>
      </w:r>
      <w:r w:rsidR="00206A48" w:rsidRPr="009B7E33">
        <w:rPr>
          <w:b/>
          <w:lang w:val="nl-NL"/>
        </w:rPr>
        <w:t>en de</w:t>
      </w:r>
      <w:r w:rsidR="00206A48" w:rsidRPr="0020358D">
        <w:rPr>
          <w:b/>
          <w:color w:val="FF0000"/>
          <w:lang w:val="nl-NL"/>
        </w:rPr>
        <w:t xml:space="preserve"> </w:t>
      </w:r>
      <w:r w:rsidR="00206A48" w:rsidRPr="009B7E33">
        <w:rPr>
          <w:b/>
          <w:lang w:val="nl-NL"/>
        </w:rPr>
        <w:t>Lakense Haard</w:t>
      </w:r>
      <w:r w:rsidR="00206A48" w:rsidRPr="009B7E33">
        <w:rPr>
          <w:bCs/>
          <w:lang w:val="nl-NL"/>
        </w:rPr>
        <w:t xml:space="preserve">. </w:t>
      </w:r>
    </w:p>
    <w:p w14:paraId="393B8CB9" w14:textId="53A6A0AC" w:rsidR="006D6E4B" w:rsidRDefault="00206A48" w:rsidP="00206A48">
      <w:pPr>
        <w:tabs>
          <w:tab w:val="left" w:pos="1800"/>
        </w:tabs>
        <w:ind w:left="360"/>
        <w:rPr>
          <w:b/>
          <w:lang w:val="nl-NL"/>
        </w:rPr>
      </w:pPr>
      <w:r>
        <w:rPr>
          <w:b/>
          <w:lang w:val="nl-NL"/>
        </w:rPr>
        <w:t xml:space="preserve">                        </w:t>
      </w:r>
      <w:r w:rsidRPr="00FA70CB">
        <w:rPr>
          <w:rFonts w:ascii="Arial" w:hAnsi="Arial" w:cs="Arial"/>
          <w:b/>
          <w:noProof/>
          <w:sz w:val="20"/>
          <w:szCs w:val="20"/>
        </w:rPr>
        <w:drawing>
          <wp:inline distT="0" distB="0" distL="0" distR="0" wp14:anchorId="6AD62AF0" wp14:editId="353A17AC">
            <wp:extent cx="3192905" cy="1588957"/>
            <wp:effectExtent l="0" t="0" r="0" b="0"/>
            <wp:docPr id="4" name="Image 1" descr="Le Logement Bruxellois | SLRB - BGH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e Logement Bruxellois | SLRB - BGH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925" cy="1594939"/>
                    </a:xfrm>
                    <a:prstGeom prst="rect">
                      <a:avLst/>
                    </a:prstGeom>
                    <a:noFill/>
                    <a:ln>
                      <a:noFill/>
                    </a:ln>
                  </pic:spPr>
                </pic:pic>
              </a:graphicData>
            </a:graphic>
          </wp:inline>
        </w:drawing>
      </w:r>
    </w:p>
    <w:p w14:paraId="3A15683B" w14:textId="77777777" w:rsidR="00206A48" w:rsidRDefault="00206A48" w:rsidP="00206A48">
      <w:pPr>
        <w:tabs>
          <w:tab w:val="left" w:pos="1800"/>
        </w:tabs>
        <w:ind w:left="360"/>
        <w:rPr>
          <w:b/>
          <w:lang w:val="nl-NL"/>
        </w:rPr>
      </w:pPr>
    </w:p>
    <w:p w14:paraId="3C925D5D" w14:textId="77777777" w:rsidR="006D6E4B" w:rsidRDefault="006D6E4B" w:rsidP="00814F7B">
      <w:pPr>
        <w:tabs>
          <w:tab w:val="left" w:pos="1800"/>
        </w:tabs>
        <w:rPr>
          <w:b/>
          <w:lang w:val="nl-NL"/>
        </w:rPr>
      </w:pPr>
    </w:p>
    <w:p w14:paraId="425BE545" w14:textId="77777777" w:rsidR="006D6E4B" w:rsidRDefault="006D6E4B" w:rsidP="00814F7B">
      <w:pPr>
        <w:tabs>
          <w:tab w:val="left" w:pos="1800"/>
        </w:tabs>
        <w:rPr>
          <w:bCs/>
          <w:lang w:val="nl-NL"/>
        </w:rPr>
      </w:pPr>
    </w:p>
    <w:p w14:paraId="5A775BD6" w14:textId="77777777" w:rsidR="006D6E4B" w:rsidRDefault="00172BAC" w:rsidP="006D6E4B">
      <w:pPr>
        <w:tabs>
          <w:tab w:val="left" w:pos="1800"/>
        </w:tabs>
        <w:jc w:val="center"/>
        <w:rPr>
          <w:bCs/>
          <w:lang w:val="nl-NL"/>
        </w:rPr>
      </w:pPr>
      <w:r w:rsidRPr="003139B5">
        <w:rPr>
          <w:noProof/>
        </w:rPr>
        <w:drawing>
          <wp:inline distT="0" distB="0" distL="0" distR="0" wp14:anchorId="78732FE1" wp14:editId="7600BEA6">
            <wp:extent cx="1116965" cy="2232025"/>
            <wp:effectExtent l="0" t="0" r="0" b="0"/>
            <wp:docPr id="5" name="Afbeelding 1" descr="werkgeversdetail | Acti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werkgeversdetail | Actiri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965" cy="2232025"/>
                    </a:xfrm>
                    <a:prstGeom prst="rect">
                      <a:avLst/>
                    </a:prstGeom>
                    <a:noFill/>
                    <a:ln>
                      <a:noFill/>
                    </a:ln>
                  </pic:spPr>
                </pic:pic>
              </a:graphicData>
            </a:graphic>
          </wp:inline>
        </w:drawing>
      </w:r>
    </w:p>
    <w:p w14:paraId="300AFD6E" w14:textId="77777777" w:rsidR="006D6E4B" w:rsidRDefault="006D6E4B" w:rsidP="00814F7B">
      <w:pPr>
        <w:tabs>
          <w:tab w:val="left" w:pos="1800"/>
        </w:tabs>
        <w:rPr>
          <w:bCs/>
          <w:lang w:val="nl-NL"/>
        </w:rPr>
      </w:pPr>
    </w:p>
    <w:p w14:paraId="30A932E3" w14:textId="77777777" w:rsidR="006D6E4B" w:rsidRDefault="006D6E4B" w:rsidP="00814F7B">
      <w:pPr>
        <w:tabs>
          <w:tab w:val="left" w:pos="1800"/>
        </w:tabs>
        <w:rPr>
          <w:bCs/>
          <w:lang w:val="nl-NL"/>
        </w:rPr>
      </w:pPr>
    </w:p>
    <w:p w14:paraId="661204B5" w14:textId="77777777" w:rsidR="00814F7B" w:rsidRPr="009B7E33" w:rsidRDefault="0020358D" w:rsidP="00814F7B">
      <w:pPr>
        <w:tabs>
          <w:tab w:val="left" w:pos="1800"/>
        </w:tabs>
        <w:rPr>
          <w:bCs/>
          <w:lang w:val="nl-NL"/>
        </w:rPr>
      </w:pPr>
      <w:r w:rsidRPr="009B7E33">
        <w:rPr>
          <w:bCs/>
          <w:lang w:val="nl-NL"/>
        </w:rPr>
        <w:t>D</w:t>
      </w:r>
      <w:r w:rsidR="00814F7B" w:rsidRPr="009B7E33">
        <w:rPr>
          <w:bCs/>
          <w:lang w:val="nl-NL"/>
        </w:rPr>
        <w:t>e</w:t>
      </w:r>
      <w:r w:rsidR="009B7E33" w:rsidRPr="009B7E33">
        <w:rPr>
          <w:bCs/>
          <w:lang w:val="nl-NL"/>
        </w:rPr>
        <w:t>ze</w:t>
      </w:r>
      <w:r w:rsidR="00814F7B" w:rsidRPr="009B7E33">
        <w:rPr>
          <w:bCs/>
          <w:lang w:val="nl-NL"/>
        </w:rPr>
        <w:t xml:space="preserve"> instelling</w:t>
      </w:r>
      <w:r w:rsidR="00773F2C" w:rsidRPr="009B7E33">
        <w:rPr>
          <w:bCs/>
          <w:lang w:val="nl-NL"/>
        </w:rPr>
        <w:t>en</w:t>
      </w:r>
      <w:r w:rsidR="00814F7B" w:rsidRPr="009B7E33">
        <w:rPr>
          <w:bCs/>
          <w:lang w:val="nl-NL"/>
        </w:rPr>
        <w:t xml:space="preserve"> </w:t>
      </w:r>
      <w:r w:rsidR="005A521F" w:rsidRPr="009B7E33">
        <w:rPr>
          <w:bCs/>
          <w:lang w:val="nl-NL"/>
        </w:rPr>
        <w:t>geven ons de mogelijkheid om jaarlijks een beperkt aantal sociale woningen aan te vragen</w:t>
      </w:r>
      <w:r w:rsidR="00773F2C" w:rsidRPr="009B7E33">
        <w:rPr>
          <w:bCs/>
          <w:lang w:val="nl-NL"/>
        </w:rPr>
        <w:t>.</w:t>
      </w:r>
      <w:r w:rsidR="00814F7B" w:rsidRPr="009B7E33">
        <w:rPr>
          <w:bCs/>
          <w:lang w:val="nl-NL"/>
        </w:rPr>
        <w:t xml:space="preserve">  Deze overeenkomst</w:t>
      </w:r>
      <w:r w:rsidR="00773F2C" w:rsidRPr="009B7E33">
        <w:rPr>
          <w:bCs/>
          <w:lang w:val="nl-NL"/>
        </w:rPr>
        <w:t>en</w:t>
      </w:r>
      <w:r w:rsidR="00814F7B" w:rsidRPr="009B7E33">
        <w:rPr>
          <w:bCs/>
          <w:lang w:val="nl-NL"/>
        </w:rPr>
        <w:t xml:space="preserve"> houd</w:t>
      </w:r>
      <w:r w:rsidR="00773F2C" w:rsidRPr="009B7E33">
        <w:rPr>
          <w:bCs/>
          <w:lang w:val="nl-NL"/>
        </w:rPr>
        <w:t xml:space="preserve">en </w:t>
      </w:r>
      <w:r w:rsidR="00814F7B" w:rsidRPr="009B7E33">
        <w:rPr>
          <w:bCs/>
          <w:lang w:val="nl-NL"/>
        </w:rPr>
        <w:t>tevens in dat indien de begeleiding door de cliënt om welke reden dan ook wordt afgebroken, de cliënt kan blijven wonen waar hij woont.  De organisatie krijgt dan een ander sociaal appartement ter beschikking.</w:t>
      </w:r>
    </w:p>
    <w:p w14:paraId="5C4B7037" w14:textId="77777777" w:rsidR="00814F7B" w:rsidRDefault="00814F7B" w:rsidP="00814F7B">
      <w:pPr>
        <w:tabs>
          <w:tab w:val="left" w:pos="1800"/>
        </w:tabs>
        <w:rPr>
          <w:bCs/>
          <w:lang w:val="nl-NL"/>
        </w:rPr>
      </w:pPr>
    </w:p>
    <w:p w14:paraId="551CCD5D" w14:textId="3A6EBC6E" w:rsidR="008D4CD5" w:rsidRPr="009B7E33" w:rsidRDefault="0020358D" w:rsidP="00814F7B">
      <w:pPr>
        <w:tabs>
          <w:tab w:val="left" w:pos="1800"/>
        </w:tabs>
        <w:rPr>
          <w:bCs/>
          <w:lang w:val="nl-NL"/>
        </w:rPr>
      </w:pPr>
      <w:r w:rsidRPr="009B7E33">
        <w:rPr>
          <w:bCs/>
          <w:lang w:val="nl-NL"/>
        </w:rPr>
        <w:t xml:space="preserve">Tenslotte is er ook </w:t>
      </w:r>
      <w:r w:rsidR="008D4CD5" w:rsidRPr="009B7E33">
        <w:rPr>
          <w:bCs/>
          <w:lang w:val="nl-NL"/>
        </w:rPr>
        <w:t xml:space="preserve">een nauwe </w:t>
      </w:r>
      <w:r w:rsidR="008D4CD5" w:rsidRPr="009B7E33">
        <w:rPr>
          <w:b/>
          <w:bCs/>
          <w:lang w:val="nl-NL"/>
        </w:rPr>
        <w:t>samenwerking</w:t>
      </w:r>
      <w:r w:rsidR="008D4CD5" w:rsidRPr="009B7E33">
        <w:rPr>
          <w:bCs/>
          <w:lang w:val="nl-NL"/>
        </w:rPr>
        <w:t xml:space="preserve"> bestaat </w:t>
      </w:r>
      <w:r w:rsidR="008D4CD5" w:rsidRPr="009B7E33">
        <w:rPr>
          <w:b/>
          <w:bCs/>
          <w:lang w:val="nl-NL"/>
        </w:rPr>
        <w:t xml:space="preserve">tussen het Initiatief Antonin </w:t>
      </w:r>
      <w:proofErr w:type="spellStart"/>
      <w:r w:rsidR="008D4CD5" w:rsidRPr="009B7E33">
        <w:rPr>
          <w:b/>
          <w:bCs/>
          <w:lang w:val="nl-NL"/>
        </w:rPr>
        <w:t>Artaud</w:t>
      </w:r>
      <w:proofErr w:type="spellEnd"/>
      <w:r w:rsidR="008D4CD5" w:rsidRPr="009B7E33">
        <w:rPr>
          <w:b/>
          <w:bCs/>
          <w:lang w:val="nl-NL"/>
        </w:rPr>
        <w:t xml:space="preserve"> en de DGGZ Antonin </w:t>
      </w:r>
      <w:proofErr w:type="spellStart"/>
      <w:r w:rsidR="008D4CD5" w:rsidRPr="009B7E33">
        <w:rPr>
          <w:b/>
          <w:bCs/>
          <w:lang w:val="nl-NL"/>
        </w:rPr>
        <w:t>Artaud</w:t>
      </w:r>
      <w:proofErr w:type="spellEnd"/>
      <w:r w:rsidR="008D4CD5" w:rsidRPr="009B7E33">
        <w:rPr>
          <w:bCs/>
          <w:lang w:val="nl-NL"/>
        </w:rPr>
        <w:t xml:space="preserve">. </w:t>
      </w:r>
      <w:r w:rsidRPr="009B7E33">
        <w:rPr>
          <w:bCs/>
          <w:lang w:val="nl-NL"/>
        </w:rPr>
        <w:t>Eerst en vooral</w:t>
      </w:r>
      <w:r w:rsidR="008D4CD5" w:rsidRPr="009B7E33">
        <w:rPr>
          <w:bCs/>
          <w:lang w:val="nl-NL"/>
        </w:rPr>
        <w:t xml:space="preserve"> – aangezien het feit dat het bureau van het Initiatief zich in hetzelfde gebouw bevindt als de DGGZ – zijn er heel wat informele contacten onder de personeelsleden van de beide equipes.  Ten tweede neem</w:t>
      </w:r>
      <w:r w:rsidRPr="009B7E33">
        <w:rPr>
          <w:bCs/>
          <w:lang w:val="nl-NL"/>
        </w:rPr>
        <w:t xml:space="preserve">t het Initiatief eveneens deel </w:t>
      </w:r>
      <w:r w:rsidR="008D4CD5" w:rsidRPr="009B7E33">
        <w:rPr>
          <w:bCs/>
          <w:lang w:val="nl-NL"/>
        </w:rPr>
        <w:t>aan het begin van de wekelijkse teamvergadering van de DGGZ.</w:t>
      </w:r>
    </w:p>
    <w:p w14:paraId="4CFF4B64" w14:textId="77777777" w:rsidR="00C15297" w:rsidRDefault="00C15297" w:rsidP="00814F7B">
      <w:pPr>
        <w:tabs>
          <w:tab w:val="left" w:pos="1800"/>
        </w:tabs>
        <w:rPr>
          <w:b/>
          <w:lang w:val="nl-NL"/>
        </w:rPr>
      </w:pPr>
    </w:p>
    <w:p w14:paraId="78FC16AA" w14:textId="77777777" w:rsidR="00C15297" w:rsidRDefault="00C15297" w:rsidP="00814F7B">
      <w:pPr>
        <w:tabs>
          <w:tab w:val="left" w:pos="1800"/>
        </w:tabs>
        <w:rPr>
          <w:b/>
          <w:lang w:val="nl-NL"/>
        </w:rPr>
      </w:pPr>
    </w:p>
    <w:p w14:paraId="79FE61B4" w14:textId="77777777" w:rsidR="00814F7B" w:rsidRPr="00814F7B" w:rsidRDefault="00814F7B" w:rsidP="00814F7B">
      <w:pPr>
        <w:tabs>
          <w:tab w:val="left" w:pos="1800"/>
        </w:tabs>
        <w:rPr>
          <w:bCs/>
          <w:lang w:val="nl-NL"/>
        </w:rPr>
      </w:pPr>
      <w:r w:rsidRPr="00814F7B">
        <w:rPr>
          <w:b/>
          <w:lang w:val="nl-NL"/>
        </w:rPr>
        <w:t>3.3.</w:t>
      </w:r>
      <w:r>
        <w:rPr>
          <w:bCs/>
          <w:lang w:val="nl-NL"/>
        </w:rPr>
        <w:t xml:space="preserve"> </w:t>
      </w:r>
      <w:r w:rsidRPr="00814F7B">
        <w:rPr>
          <w:b/>
          <w:lang w:val="nl-NL"/>
        </w:rPr>
        <w:t>Methodiek</w:t>
      </w:r>
    </w:p>
    <w:p w14:paraId="2EF73073" w14:textId="77777777" w:rsidR="00110348" w:rsidRDefault="00110348" w:rsidP="00814F7B">
      <w:pPr>
        <w:tabs>
          <w:tab w:val="left" w:pos="1800"/>
        </w:tabs>
        <w:rPr>
          <w:b/>
          <w:lang w:val="nl-NL"/>
        </w:rPr>
      </w:pPr>
    </w:p>
    <w:p w14:paraId="1A19970E" w14:textId="77777777" w:rsidR="00814F7B" w:rsidRDefault="00814F7B" w:rsidP="00814F7B">
      <w:pPr>
        <w:tabs>
          <w:tab w:val="left" w:pos="1800"/>
        </w:tabs>
        <w:rPr>
          <w:bCs/>
          <w:lang w:val="nl-NL"/>
        </w:rPr>
      </w:pPr>
      <w:r>
        <w:rPr>
          <w:bCs/>
          <w:lang w:val="nl-NL"/>
        </w:rPr>
        <w:t xml:space="preserve">Onze werkfilosofie heeft als belangrijke </w:t>
      </w:r>
      <w:r w:rsidR="006D6E4B">
        <w:rPr>
          <w:bCs/>
          <w:lang w:val="nl-NL"/>
        </w:rPr>
        <w:t>pijler</w:t>
      </w:r>
      <w:r>
        <w:rPr>
          <w:bCs/>
          <w:lang w:val="nl-NL"/>
        </w:rPr>
        <w:t xml:space="preserve"> de </w:t>
      </w:r>
      <w:r>
        <w:rPr>
          <w:b/>
          <w:lang w:val="nl-NL"/>
        </w:rPr>
        <w:t xml:space="preserve">sociale psychiatrie </w:t>
      </w:r>
      <w:r>
        <w:rPr>
          <w:bCs/>
          <w:lang w:val="nl-NL"/>
        </w:rPr>
        <w:t xml:space="preserve">waarin het </w:t>
      </w:r>
      <w:r w:rsidRPr="00814F7B">
        <w:rPr>
          <w:b/>
          <w:lang w:val="nl-NL"/>
        </w:rPr>
        <w:t>rehabilitatiemodel</w:t>
      </w:r>
      <w:r>
        <w:rPr>
          <w:bCs/>
          <w:lang w:val="nl-NL"/>
        </w:rPr>
        <w:t xml:space="preserve"> wordt </w:t>
      </w:r>
      <w:r w:rsidR="006D6E4B">
        <w:rPr>
          <w:bCs/>
          <w:lang w:val="nl-NL"/>
        </w:rPr>
        <w:t>gehanteerd</w:t>
      </w:r>
      <w:r>
        <w:rPr>
          <w:bCs/>
          <w:lang w:val="nl-NL"/>
        </w:rPr>
        <w:t xml:space="preserve">.  Een mooie samenvatting van dit model vinden wij in het volgende </w:t>
      </w:r>
      <w:proofErr w:type="gramStart"/>
      <w:r>
        <w:rPr>
          <w:bCs/>
          <w:lang w:val="nl-NL"/>
        </w:rPr>
        <w:t>citaat :</w:t>
      </w:r>
      <w:proofErr w:type="gramEnd"/>
      <w:r>
        <w:rPr>
          <w:bCs/>
          <w:lang w:val="nl-NL"/>
        </w:rPr>
        <w:t xml:space="preserve"> </w:t>
      </w:r>
    </w:p>
    <w:p w14:paraId="62C4C5D5" w14:textId="77777777" w:rsidR="00814F7B" w:rsidRDefault="00814F7B" w:rsidP="00814F7B">
      <w:pPr>
        <w:tabs>
          <w:tab w:val="left" w:pos="1800"/>
        </w:tabs>
        <w:rPr>
          <w:bCs/>
          <w:lang w:val="nl-NL"/>
        </w:rPr>
      </w:pPr>
    </w:p>
    <w:p w14:paraId="31E65CBD" w14:textId="77777777" w:rsidR="00814F7B" w:rsidRDefault="00814F7B" w:rsidP="00814F7B">
      <w:pPr>
        <w:tabs>
          <w:tab w:val="left" w:pos="1800"/>
        </w:tabs>
        <w:rPr>
          <w:bCs/>
          <w:i/>
          <w:iCs/>
          <w:lang w:val="nl-NL"/>
        </w:rPr>
      </w:pPr>
      <w:proofErr w:type="gramStart"/>
      <w:r>
        <w:rPr>
          <w:bCs/>
          <w:i/>
          <w:iCs/>
          <w:lang w:val="nl-NL"/>
        </w:rPr>
        <w:t>“ het</w:t>
      </w:r>
      <w:proofErr w:type="gramEnd"/>
      <w:r>
        <w:rPr>
          <w:bCs/>
          <w:i/>
          <w:iCs/>
          <w:lang w:val="nl-NL"/>
        </w:rPr>
        <w:t xml:space="preserve"> creëren van een zo normaal mogelijk leef-, woon- en zorgmilieu, waarin mensen met een psychiatrische handicap, gesteund en deskundig begeleid worden in hun ontwikkeling naar een voor hen optimaal niveau van persoonlijk- en sociaal functioneren (R. Stockmans).”</w:t>
      </w:r>
    </w:p>
    <w:p w14:paraId="6D8088C3" w14:textId="77777777" w:rsidR="00814F7B" w:rsidRDefault="00814F7B" w:rsidP="00814F7B">
      <w:pPr>
        <w:tabs>
          <w:tab w:val="left" w:pos="1800"/>
        </w:tabs>
        <w:rPr>
          <w:bCs/>
          <w:i/>
          <w:iCs/>
          <w:lang w:val="nl-NL"/>
        </w:rPr>
      </w:pPr>
    </w:p>
    <w:p w14:paraId="770B9354" w14:textId="77777777" w:rsidR="00814F7B" w:rsidRDefault="00814F7B" w:rsidP="00814F7B">
      <w:pPr>
        <w:tabs>
          <w:tab w:val="left" w:pos="1800"/>
        </w:tabs>
        <w:rPr>
          <w:bCs/>
          <w:lang w:val="nl-NL"/>
        </w:rPr>
      </w:pPr>
      <w:r>
        <w:rPr>
          <w:bCs/>
          <w:lang w:val="nl-NL"/>
        </w:rPr>
        <w:t xml:space="preserve">Bij </w:t>
      </w:r>
      <w:r w:rsidR="0020358D" w:rsidRPr="009B7E33">
        <w:rPr>
          <w:bCs/>
          <w:lang w:val="nl-NL"/>
        </w:rPr>
        <w:t>de</w:t>
      </w:r>
      <w:r w:rsidR="0020358D">
        <w:rPr>
          <w:bCs/>
          <w:lang w:val="nl-NL"/>
        </w:rPr>
        <w:t xml:space="preserve"> </w:t>
      </w:r>
      <w:r>
        <w:rPr>
          <w:bCs/>
          <w:lang w:val="nl-NL"/>
        </w:rPr>
        <w:t xml:space="preserve">opname van een bewoner maken wij een </w:t>
      </w:r>
      <w:r>
        <w:rPr>
          <w:b/>
          <w:lang w:val="nl-NL"/>
        </w:rPr>
        <w:t>geïndividualiseerd begeleidingsplan</w:t>
      </w:r>
      <w:r>
        <w:rPr>
          <w:bCs/>
          <w:lang w:val="nl-NL"/>
        </w:rPr>
        <w:t xml:space="preserve"> op.  Dit plan wordt regelmatig geëvalueerd.  Hiertoe baseren wij ons op de </w:t>
      </w:r>
      <w:r>
        <w:rPr>
          <w:b/>
          <w:lang w:val="nl-NL"/>
        </w:rPr>
        <w:t xml:space="preserve">12 punten van </w:t>
      </w:r>
      <w:proofErr w:type="spellStart"/>
      <w:proofErr w:type="gramStart"/>
      <w:r>
        <w:rPr>
          <w:b/>
          <w:lang w:val="nl-NL"/>
        </w:rPr>
        <w:t>Shepard</w:t>
      </w:r>
      <w:proofErr w:type="spellEnd"/>
      <w:r>
        <w:rPr>
          <w:b/>
          <w:lang w:val="nl-NL"/>
        </w:rPr>
        <w:t xml:space="preserve"> </w:t>
      </w:r>
      <w:r>
        <w:rPr>
          <w:bCs/>
          <w:lang w:val="nl-NL"/>
        </w:rPr>
        <w:t>:</w:t>
      </w:r>
      <w:proofErr w:type="gramEnd"/>
    </w:p>
    <w:p w14:paraId="121FEC56" w14:textId="77777777" w:rsidR="00814F7B" w:rsidRDefault="00814F7B" w:rsidP="00814F7B">
      <w:pPr>
        <w:tabs>
          <w:tab w:val="left" w:pos="1800"/>
        </w:tabs>
        <w:rPr>
          <w:bCs/>
          <w:lang w:val="nl-NL"/>
        </w:rPr>
      </w:pPr>
    </w:p>
    <w:p w14:paraId="6DBA6B97" w14:textId="77777777" w:rsidR="00814F7B" w:rsidRDefault="00E05920" w:rsidP="00814F7B">
      <w:pPr>
        <w:tabs>
          <w:tab w:val="left" w:pos="1800"/>
        </w:tabs>
        <w:rPr>
          <w:bCs/>
          <w:lang w:val="nl-NL"/>
        </w:rPr>
      </w:pPr>
      <w:r>
        <w:rPr>
          <w:bCs/>
          <w:i/>
          <w:iCs/>
          <w:lang w:val="nl-NL"/>
        </w:rPr>
        <w:t>“</w:t>
      </w:r>
      <w:proofErr w:type="gramStart"/>
      <w:r>
        <w:rPr>
          <w:bCs/>
          <w:i/>
          <w:iCs/>
          <w:lang w:val="nl-NL"/>
        </w:rPr>
        <w:t>juridisch</w:t>
      </w:r>
      <w:proofErr w:type="gramEnd"/>
      <w:r>
        <w:rPr>
          <w:bCs/>
          <w:i/>
          <w:iCs/>
          <w:lang w:val="nl-NL"/>
        </w:rPr>
        <w:t>-financieel-huisvesting-dagelijks leven-dagactiviteiten-primaire groep-sociaal netwerk-fysieke en psychische gezondheid-medicatiegebruik-relatie begeleider en resident-betrokkenheid van andere hulpverleners-hoop geven.”</w:t>
      </w:r>
    </w:p>
    <w:p w14:paraId="23BE8395" w14:textId="77777777" w:rsidR="00E05920" w:rsidRDefault="00E05920" w:rsidP="00814F7B">
      <w:pPr>
        <w:tabs>
          <w:tab w:val="left" w:pos="1800"/>
        </w:tabs>
        <w:rPr>
          <w:bCs/>
          <w:lang w:val="nl-NL"/>
        </w:rPr>
      </w:pPr>
    </w:p>
    <w:p w14:paraId="5ECAAB0B" w14:textId="77777777" w:rsidR="00E05920" w:rsidRDefault="00E05920" w:rsidP="00814F7B">
      <w:pPr>
        <w:tabs>
          <w:tab w:val="left" w:pos="1800"/>
        </w:tabs>
        <w:rPr>
          <w:bCs/>
          <w:lang w:val="nl-NL"/>
        </w:rPr>
      </w:pPr>
      <w:r>
        <w:rPr>
          <w:bCs/>
          <w:lang w:val="nl-NL"/>
        </w:rPr>
        <w:t>Een aantal van deze punten vragen meer aandacht dan andere:</w:t>
      </w:r>
    </w:p>
    <w:p w14:paraId="20109C84" w14:textId="77777777" w:rsidR="00E05920" w:rsidRDefault="00E05920" w:rsidP="00814F7B">
      <w:pPr>
        <w:tabs>
          <w:tab w:val="left" w:pos="1800"/>
        </w:tabs>
        <w:rPr>
          <w:bCs/>
          <w:lang w:val="nl-NL"/>
        </w:rPr>
      </w:pPr>
    </w:p>
    <w:p w14:paraId="38512D6D" w14:textId="77777777" w:rsidR="00E05920" w:rsidRDefault="00E05920" w:rsidP="00E12020">
      <w:pPr>
        <w:numPr>
          <w:ilvl w:val="0"/>
          <w:numId w:val="2"/>
        </w:numPr>
        <w:tabs>
          <w:tab w:val="left" w:pos="1800"/>
        </w:tabs>
        <w:rPr>
          <w:bCs/>
          <w:lang w:val="nl-NL"/>
        </w:rPr>
      </w:pPr>
      <w:r>
        <w:rPr>
          <w:bCs/>
          <w:lang w:val="nl-NL"/>
        </w:rPr>
        <w:t xml:space="preserve">Het </w:t>
      </w:r>
      <w:r w:rsidRPr="00E05920">
        <w:rPr>
          <w:bCs/>
          <w:u w:val="single"/>
          <w:lang w:val="nl-NL"/>
        </w:rPr>
        <w:t>financiële luik</w:t>
      </w:r>
      <w:r>
        <w:rPr>
          <w:bCs/>
          <w:lang w:val="nl-NL"/>
        </w:rPr>
        <w:t>: budgetbeheer weegt zwaar door in onze praktijk.  Voor sommigen betekent budgetbeheer een primaire schakel in hun stabiliteitsproces.  50% van onze residenten heeft een voorlopig bewindvoerder.</w:t>
      </w:r>
    </w:p>
    <w:p w14:paraId="1D486E4A" w14:textId="77777777" w:rsidR="00E05920" w:rsidRDefault="00E05920" w:rsidP="00E12020">
      <w:pPr>
        <w:numPr>
          <w:ilvl w:val="0"/>
          <w:numId w:val="2"/>
        </w:numPr>
        <w:tabs>
          <w:tab w:val="left" w:pos="1800"/>
        </w:tabs>
        <w:rPr>
          <w:bCs/>
          <w:lang w:val="nl-NL"/>
        </w:rPr>
      </w:pPr>
      <w:r>
        <w:rPr>
          <w:bCs/>
          <w:lang w:val="nl-NL"/>
        </w:rPr>
        <w:lastRenderedPageBreak/>
        <w:t xml:space="preserve">Het </w:t>
      </w:r>
      <w:r w:rsidRPr="00E05920">
        <w:rPr>
          <w:bCs/>
          <w:u w:val="single"/>
          <w:lang w:val="nl-NL"/>
        </w:rPr>
        <w:t>dagelijks leven</w:t>
      </w:r>
      <w:r>
        <w:rPr>
          <w:bCs/>
          <w:lang w:val="nl-NL"/>
        </w:rPr>
        <w:t>: persoonlijke hygiëne, onderhoud van de woning, gebruik van openbare voorzieningen, sociale vaardigheden.</w:t>
      </w:r>
    </w:p>
    <w:p w14:paraId="7EBBCF7E" w14:textId="77777777" w:rsidR="00E05920" w:rsidRDefault="00E05920" w:rsidP="00E12020">
      <w:pPr>
        <w:numPr>
          <w:ilvl w:val="0"/>
          <w:numId w:val="2"/>
        </w:numPr>
        <w:tabs>
          <w:tab w:val="left" w:pos="1800"/>
        </w:tabs>
        <w:rPr>
          <w:bCs/>
          <w:lang w:val="nl-NL"/>
        </w:rPr>
      </w:pPr>
      <w:r w:rsidRPr="00E05920">
        <w:rPr>
          <w:bCs/>
          <w:u w:val="single"/>
          <w:lang w:val="nl-NL"/>
        </w:rPr>
        <w:t>Primaire groep en sociaal netwerk</w:t>
      </w:r>
      <w:r>
        <w:rPr>
          <w:bCs/>
          <w:lang w:val="nl-NL"/>
        </w:rPr>
        <w:t>: contacten met familie, vrienden en onmiddellijke omgeving worden aangemoedigd.</w:t>
      </w:r>
    </w:p>
    <w:p w14:paraId="061400F9" w14:textId="77777777" w:rsidR="00322422" w:rsidRPr="009B7E33" w:rsidRDefault="00E05920" w:rsidP="00E12020">
      <w:pPr>
        <w:numPr>
          <w:ilvl w:val="0"/>
          <w:numId w:val="2"/>
        </w:numPr>
        <w:tabs>
          <w:tab w:val="left" w:pos="1800"/>
        </w:tabs>
        <w:rPr>
          <w:bCs/>
          <w:lang w:val="nl-NL"/>
        </w:rPr>
      </w:pPr>
      <w:r w:rsidRPr="005A521F">
        <w:rPr>
          <w:bCs/>
          <w:u w:val="single"/>
          <w:lang w:val="nl-NL"/>
        </w:rPr>
        <w:t>Betrokkenheid van andere hulpverleners</w:t>
      </w:r>
      <w:r w:rsidR="004F424A">
        <w:rPr>
          <w:bCs/>
          <w:lang w:val="nl-NL"/>
        </w:rPr>
        <w:t xml:space="preserve">: </w:t>
      </w:r>
      <w:r w:rsidR="004F424A" w:rsidRPr="009B7E33">
        <w:rPr>
          <w:bCs/>
          <w:lang w:val="nl-NL"/>
        </w:rPr>
        <w:t>de geprivilegieerde</w:t>
      </w:r>
      <w:r w:rsidRPr="009B7E33">
        <w:rPr>
          <w:bCs/>
          <w:lang w:val="nl-NL"/>
        </w:rPr>
        <w:t xml:space="preserve"> samenwerking met de DGGZ Antonin </w:t>
      </w:r>
      <w:proofErr w:type="spellStart"/>
      <w:r w:rsidRPr="009B7E33">
        <w:rPr>
          <w:bCs/>
          <w:lang w:val="nl-NL"/>
        </w:rPr>
        <w:t>Artaud</w:t>
      </w:r>
      <w:proofErr w:type="spellEnd"/>
      <w:r w:rsidRPr="009B7E33">
        <w:rPr>
          <w:bCs/>
          <w:lang w:val="nl-NL"/>
        </w:rPr>
        <w:t xml:space="preserve"> is een gr</w:t>
      </w:r>
      <w:r w:rsidR="004F424A" w:rsidRPr="009B7E33">
        <w:rPr>
          <w:bCs/>
          <w:lang w:val="nl-NL"/>
        </w:rPr>
        <w:t xml:space="preserve">oot voordeel in crisissituaties. Op deze manier kan er </w:t>
      </w:r>
      <w:r w:rsidRPr="009B7E33">
        <w:rPr>
          <w:bCs/>
          <w:lang w:val="nl-NL"/>
        </w:rPr>
        <w:t>vlotter beroep</w:t>
      </w:r>
      <w:r w:rsidR="004F424A" w:rsidRPr="009B7E33">
        <w:rPr>
          <w:bCs/>
          <w:lang w:val="nl-NL"/>
        </w:rPr>
        <w:t xml:space="preserve"> worden gedaan</w:t>
      </w:r>
      <w:r w:rsidRPr="009B7E33">
        <w:rPr>
          <w:bCs/>
          <w:lang w:val="nl-NL"/>
        </w:rPr>
        <w:t xml:space="preserve"> op de begeleidende psychiater.  Hospitalisaties worden </w:t>
      </w:r>
      <w:r w:rsidR="004F424A" w:rsidRPr="009B7E33">
        <w:rPr>
          <w:bCs/>
          <w:lang w:val="nl-NL"/>
        </w:rPr>
        <w:t xml:space="preserve">steeds </w:t>
      </w:r>
      <w:r w:rsidRPr="009B7E33">
        <w:rPr>
          <w:bCs/>
          <w:lang w:val="nl-NL"/>
        </w:rPr>
        <w:t>vermeden indien mogelijk.  We geven er ons wel rekenschap van dat beschut wonen slechts een schakel is in een breder netwerk.</w:t>
      </w:r>
    </w:p>
    <w:p w14:paraId="48760F06" w14:textId="77777777" w:rsidR="009B7E33" w:rsidRDefault="009B7E33" w:rsidP="00E05920">
      <w:pPr>
        <w:tabs>
          <w:tab w:val="left" w:pos="1800"/>
        </w:tabs>
        <w:rPr>
          <w:bCs/>
          <w:lang w:val="nl-NL"/>
        </w:rPr>
      </w:pPr>
    </w:p>
    <w:p w14:paraId="742B265A" w14:textId="77777777" w:rsidR="00E05920" w:rsidRDefault="00E05920" w:rsidP="00E05920">
      <w:pPr>
        <w:tabs>
          <w:tab w:val="left" w:pos="1800"/>
        </w:tabs>
        <w:rPr>
          <w:bCs/>
          <w:lang w:val="nl-NL"/>
        </w:rPr>
      </w:pPr>
    </w:p>
    <w:p w14:paraId="366B4E58" w14:textId="77777777" w:rsidR="00E05920" w:rsidRDefault="007D2943" w:rsidP="00E12020">
      <w:pPr>
        <w:numPr>
          <w:ilvl w:val="1"/>
          <w:numId w:val="3"/>
        </w:numPr>
        <w:tabs>
          <w:tab w:val="left" w:pos="1800"/>
        </w:tabs>
        <w:rPr>
          <w:b/>
          <w:lang w:val="nl-NL"/>
        </w:rPr>
      </w:pPr>
      <w:r>
        <w:rPr>
          <w:b/>
          <w:lang w:val="nl-NL"/>
        </w:rPr>
        <w:t xml:space="preserve"> </w:t>
      </w:r>
      <w:r w:rsidR="00E05920">
        <w:rPr>
          <w:b/>
          <w:lang w:val="nl-NL"/>
        </w:rPr>
        <w:t>Begeleiding en interventietechnieken</w:t>
      </w:r>
    </w:p>
    <w:p w14:paraId="4DA9655A" w14:textId="77777777" w:rsidR="00E05920" w:rsidRDefault="00E05920" w:rsidP="00E05920">
      <w:pPr>
        <w:tabs>
          <w:tab w:val="left" w:pos="1800"/>
        </w:tabs>
        <w:rPr>
          <w:b/>
          <w:lang w:val="nl-NL"/>
        </w:rPr>
      </w:pPr>
    </w:p>
    <w:p w14:paraId="76A2104C" w14:textId="77777777" w:rsidR="00E05920" w:rsidRDefault="00E05920" w:rsidP="00E12020">
      <w:pPr>
        <w:numPr>
          <w:ilvl w:val="2"/>
          <w:numId w:val="3"/>
        </w:numPr>
        <w:tabs>
          <w:tab w:val="left" w:pos="1800"/>
        </w:tabs>
        <w:rPr>
          <w:b/>
          <w:lang w:val="nl-NL"/>
        </w:rPr>
      </w:pPr>
      <w:r>
        <w:rPr>
          <w:b/>
          <w:lang w:val="nl-NL"/>
        </w:rPr>
        <w:t>Intakeprocedure</w:t>
      </w:r>
    </w:p>
    <w:p w14:paraId="4258354F" w14:textId="77777777" w:rsidR="009B7E33" w:rsidRDefault="009B7E33" w:rsidP="00E05920">
      <w:pPr>
        <w:tabs>
          <w:tab w:val="left" w:pos="1800"/>
        </w:tabs>
        <w:rPr>
          <w:b/>
          <w:lang w:val="nl-NL"/>
        </w:rPr>
      </w:pPr>
    </w:p>
    <w:p w14:paraId="4D0201B9" w14:textId="453F888D" w:rsidR="00754735" w:rsidRDefault="009B7E33" w:rsidP="00E05920">
      <w:pPr>
        <w:tabs>
          <w:tab w:val="left" w:pos="1800"/>
        </w:tabs>
        <w:rPr>
          <w:b/>
          <w:lang w:val="nl-NL"/>
        </w:rPr>
      </w:pPr>
      <w:r>
        <w:rPr>
          <w:lang w:val="nl-NL"/>
        </w:rPr>
        <w:t>De intakeprocedure</w:t>
      </w:r>
      <w:r w:rsidR="004F424A" w:rsidRPr="004F424A">
        <w:rPr>
          <w:bCs/>
          <w:color w:val="FF0000"/>
          <w:lang w:val="nl-NL"/>
        </w:rPr>
        <w:t xml:space="preserve"> </w:t>
      </w:r>
      <w:r w:rsidR="004F424A" w:rsidRPr="009B7E33">
        <w:rPr>
          <w:bCs/>
          <w:lang w:val="nl-NL"/>
        </w:rPr>
        <w:t>omvat 3 gesprekken. Twee hie</w:t>
      </w:r>
      <w:r w:rsidR="00E05920" w:rsidRPr="009B7E33">
        <w:rPr>
          <w:bCs/>
          <w:lang w:val="nl-NL"/>
        </w:rPr>
        <w:t>rvan</w:t>
      </w:r>
      <w:r w:rsidR="00CF6B08" w:rsidRPr="009B7E33">
        <w:rPr>
          <w:bCs/>
          <w:lang w:val="nl-NL"/>
        </w:rPr>
        <w:t xml:space="preserve"> </w:t>
      </w:r>
      <w:r w:rsidR="004F424A" w:rsidRPr="009B7E33">
        <w:rPr>
          <w:bCs/>
          <w:lang w:val="nl-NL"/>
        </w:rPr>
        <w:t xml:space="preserve">worden gevoerd </w:t>
      </w:r>
      <w:r w:rsidR="00CF6B08" w:rsidRPr="009B7E33">
        <w:rPr>
          <w:bCs/>
          <w:lang w:val="nl-NL"/>
        </w:rPr>
        <w:t xml:space="preserve">met de leden van het begeleidingsteam </w:t>
      </w:r>
      <w:r w:rsidR="004F424A" w:rsidRPr="009B7E33">
        <w:rPr>
          <w:bCs/>
          <w:lang w:val="nl-NL"/>
        </w:rPr>
        <w:t>gevolgd door</w:t>
      </w:r>
      <w:r w:rsidR="00CF6B08" w:rsidRPr="009B7E33">
        <w:rPr>
          <w:bCs/>
          <w:lang w:val="nl-NL"/>
        </w:rPr>
        <w:t xml:space="preserve"> </w:t>
      </w:r>
      <w:r w:rsidR="004F424A" w:rsidRPr="009B7E33">
        <w:rPr>
          <w:bCs/>
          <w:lang w:val="nl-NL"/>
        </w:rPr>
        <w:t>één</w:t>
      </w:r>
      <w:r w:rsidR="00CF6B08" w:rsidRPr="009B7E33">
        <w:rPr>
          <w:bCs/>
          <w:lang w:val="nl-NL"/>
        </w:rPr>
        <w:t xml:space="preserve"> gesprek met de verantwoordelijke psychiater. Om een </w:t>
      </w:r>
      <w:r w:rsidR="004F424A" w:rsidRPr="009B7E33">
        <w:rPr>
          <w:bCs/>
          <w:lang w:val="nl-NL"/>
        </w:rPr>
        <w:t>zo goed mogelijke kans op slagen na te streven,</w:t>
      </w:r>
      <w:r w:rsidR="00CF6B08" w:rsidRPr="009B7E33">
        <w:rPr>
          <w:bCs/>
          <w:lang w:val="nl-NL"/>
        </w:rPr>
        <w:t xml:space="preserve"> is een grondige evaluatie van de noden, mogelijkheden en steunpunten van en voor de kandidaat-bewoner belangrijk.  </w:t>
      </w:r>
      <w:r w:rsidR="004F424A" w:rsidRPr="009B7E33">
        <w:rPr>
          <w:bCs/>
          <w:lang w:val="nl-NL"/>
        </w:rPr>
        <w:t>De beslissing wordt steeds genomen i</w:t>
      </w:r>
      <w:r w:rsidR="00CF6B08" w:rsidRPr="009B7E33">
        <w:rPr>
          <w:bCs/>
          <w:lang w:val="nl-NL"/>
        </w:rPr>
        <w:t>n overleg met het team, de psychiater en de doorverwijzende dienst</w:t>
      </w:r>
      <w:r w:rsidR="004F424A" w:rsidRPr="009B7E33">
        <w:rPr>
          <w:bCs/>
          <w:lang w:val="nl-NL"/>
        </w:rPr>
        <w:t xml:space="preserve">.  Bij een positieve </w:t>
      </w:r>
      <w:r w:rsidR="00CF6B08" w:rsidRPr="009B7E33">
        <w:rPr>
          <w:bCs/>
          <w:lang w:val="nl-NL"/>
        </w:rPr>
        <w:t>beslissing blijft het team in contact met de kandidaat tot</w:t>
      </w:r>
      <w:r w:rsidR="004F424A" w:rsidRPr="009B7E33">
        <w:rPr>
          <w:bCs/>
          <w:lang w:val="nl-NL"/>
        </w:rPr>
        <w:t xml:space="preserve"> er een appartement vrij</w:t>
      </w:r>
      <w:r w:rsidR="00CF6B08" w:rsidRPr="009B7E33">
        <w:rPr>
          <w:bCs/>
          <w:lang w:val="nl-NL"/>
        </w:rPr>
        <w:t xml:space="preserve">komt en voorgesteld kan worden.  Ook deze periode is </w:t>
      </w:r>
      <w:r w:rsidR="004F424A" w:rsidRPr="009B7E33">
        <w:rPr>
          <w:bCs/>
          <w:lang w:val="nl-NL"/>
        </w:rPr>
        <w:t xml:space="preserve">cruciaal voor de oppuntstelling </w:t>
      </w:r>
      <w:r w:rsidR="00CF6B08" w:rsidRPr="009B7E33">
        <w:rPr>
          <w:bCs/>
          <w:lang w:val="nl-NL"/>
        </w:rPr>
        <w:t>van een latere begeleiding</w:t>
      </w:r>
      <w:r w:rsidR="004F424A" w:rsidRPr="009B7E33">
        <w:rPr>
          <w:bCs/>
          <w:lang w:val="nl-NL"/>
        </w:rPr>
        <w:t>.</w:t>
      </w:r>
    </w:p>
    <w:p w14:paraId="6108F0DE" w14:textId="77777777" w:rsidR="00754735" w:rsidRDefault="00754735" w:rsidP="00E05920">
      <w:pPr>
        <w:tabs>
          <w:tab w:val="left" w:pos="1800"/>
        </w:tabs>
        <w:rPr>
          <w:b/>
          <w:lang w:val="nl-NL"/>
        </w:rPr>
      </w:pPr>
    </w:p>
    <w:p w14:paraId="2F0D6C9C" w14:textId="77777777" w:rsidR="00754735" w:rsidRPr="00CF6B08" w:rsidRDefault="00754735" w:rsidP="00E05920">
      <w:pPr>
        <w:tabs>
          <w:tab w:val="left" w:pos="1800"/>
        </w:tabs>
        <w:rPr>
          <w:b/>
          <w:lang w:val="nl-NL"/>
        </w:rPr>
      </w:pPr>
    </w:p>
    <w:p w14:paraId="310C6F18" w14:textId="77777777" w:rsidR="00CF6B08" w:rsidRDefault="00CF6B08" w:rsidP="00E12020">
      <w:pPr>
        <w:numPr>
          <w:ilvl w:val="2"/>
          <w:numId w:val="3"/>
        </w:numPr>
        <w:tabs>
          <w:tab w:val="left" w:pos="1800"/>
        </w:tabs>
        <w:rPr>
          <w:b/>
          <w:lang w:val="nl-NL"/>
        </w:rPr>
      </w:pPr>
      <w:r w:rsidRPr="00CF6B08">
        <w:rPr>
          <w:b/>
          <w:lang w:val="nl-NL"/>
        </w:rPr>
        <w:t>De hoofdbegeleider en co-begeleider</w:t>
      </w:r>
    </w:p>
    <w:p w14:paraId="450EBE11" w14:textId="77777777" w:rsidR="00110348" w:rsidRDefault="00110348" w:rsidP="00CF6B08">
      <w:pPr>
        <w:tabs>
          <w:tab w:val="left" w:pos="1800"/>
        </w:tabs>
        <w:rPr>
          <w:bCs/>
          <w:lang w:val="nl-NL"/>
        </w:rPr>
      </w:pPr>
    </w:p>
    <w:p w14:paraId="619E5D8D" w14:textId="316652BB" w:rsidR="00CF6B08" w:rsidRDefault="00CF6B08" w:rsidP="00CF6B08">
      <w:pPr>
        <w:tabs>
          <w:tab w:val="left" w:pos="1800"/>
        </w:tabs>
        <w:rPr>
          <w:bCs/>
          <w:lang w:val="nl-NL"/>
        </w:rPr>
      </w:pPr>
      <w:r w:rsidRPr="009B7E33">
        <w:rPr>
          <w:bCs/>
          <w:lang w:val="nl-NL"/>
        </w:rPr>
        <w:t xml:space="preserve">Elke bewoner krijgt twee personen uit </w:t>
      </w:r>
      <w:r w:rsidR="004F424A" w:rsidRPr="009B7E33">
        <w:rPr>
          <w:bCs/>
          <w:lang w:val="nl-NL"/>
        </w:rPr>
        <w:t>het begeleidingsteam toegewezen</w:t>
      </w:r>
      <w:r w:rsidRPr="009B7E33">
        <w:rPr>
          <w:bCs/>
          <w:lang w:val="nl-NL"/>
        </w:rPr>
        <w:t xml:space="preserve">: een hoofdbegeleider en een co-begeleider. Zij zijn het die de bewoner volgt in diens traject en waar de bewoner in het bijzonder op </w:t>
      </w:r>
      <w:r w:rsidR="009B7E33" w:rsidRPr="009B7E33">
        <w:rPr>
          <w:bCs/>
          <w:lang w:val="nl-NL"/>
        </w:rPr>
        <w:t>beroep kan doen.</w:t>
      </w:r>
      <w:r w:rsidRPr="009B7E33">
        <w:rPr>
          <w:bCs/>
          <w:lang w:val="nl-NL"/>
        </w:rPr>
        <w:t xml:space="preserve"> In de sociale psychiatrie wordt hij benoemd als </w:t>
      </w:r>
      <w:proofErr w:type="spellStart"/>
      <w:r w:rsidRPr="009B7E33">
        <w:rPr>
          <w:bCs/>
          <w:lang w:val="nl-NL"/>
        </w:rPr>
        <w:t>case-manager</w:t>
      </w:r>
      <w:proofErr w:type="spellEnd"/>
      <w:r w:rsidRPr="009B7E33">
        <w:rPr>
          <w:bCs/>
          <w:lang w:val="nl-NL"/>
        </w:rPr>
        <w:t>, of diegene die elke schakel in het sociaal zorgennetwerk coördineert.</w:t>
      </w:r>
      <w:r w:rsidR="004F424A" w:rsidRPr="009B7E33">
        <w:rPr>
          <w:bCs/>
          <w:lang w:val="nl-NL"/>
        </w:rPr>
        <w:t xml:space="preserve"> Eens een begeleider wordt aangesteld, kan deze niet zomaar worden vervangen op vraag van een bewoner. De begeleiders zullen de opvolging starten en in de mate van het mogelijke volledig samen met de cliënt doorlopen. Indien de samenwerking niet verloopt zoals het hoort, kan mits overleg met het volledige begeleidingsteam en de verantwoordelijke psychiater uitzonderlijk worden beslist om de begeleiding over te dragen aan een collega. </w:t>
      </w:r>
    </w:p>
    <w:p w14:paraId="1377E017" w14:textId="77777777" w:rsidR="00651F84" w:rsidRPr="009B7E33" w:rsidRDefault="00651F84" w:rsidP="00CF6B08">
      <w:pPr>
        <w:tabs>
          <w:tab w:val="left" w:pos="1800"/>
        </w:tabs>
        <w:rPr>
          <w:bCs/>
          <w:lang w:val="nl-NL"/>
        </w:rPr>
      </w:pPr>
    </w:p>
    <w:p w14:paraId="78DC7B1D" w14:textId="77777777" w:rsidR="00CF6B08" w:rsidRPr="004F424A" w:rsidRDefault="00CF6B08" w:rsidP="00CF6B08">
      <w:pPr>
        <w:tabs>
          <w:tab w:val="left" w:pos="1800"/>
        </w:tabs>
        <w:rPr>
          <w:bCs/>
          <w:color w:val="FF0000"/>
          <w:lang w:val="nl-NL"/>
        </w:rPr>
      </w:pPr>
    </w:p>
    <w:p w14:paraId="3D6C008B" w14:textId="77777777" w:rsidR="00CF6B08" w:rsidRDefault="00CF6B08" w:rsidP="00E12020">
      <w:pPr>
        <w:numPr>
          <w:ilvl w:val="2"/>
          <w:numId w:val="3"/>
        </w:numPr>
        <w:tabs>
          <w:tab w:val="left" w:pos="1800"/>
        </w:tabs>
        <w:rPr>
          <w:b/>
          <w:lang w:val="nl-NL"/>
        </w:rPr>
      </w:pPr>
      <w:r>
        <w:rPr>
          <w:b/>
          <w:lang w:val="nl-NL"/>
        </w:rPr>
        <w:t>Permanentie</w:t>
      </w:r>
    </w:p>
    <w:p w14:paraId="735DBBD2" w14:textId="77777777" w:rsidR="00CF6B08" w:rsidRDefault="00CF6B08" w:rsidP="00CF6B08">
      <w:pPr>
        <w:tabs>
          <w:tab w:val="left" w:pos="1800"/>
        </w:tabs>
        <w:rPr>
          <w:b/>
          <w:lang w:val="nl-NL"/>
        </w:rPr>
      </w:pPr>
    </w:p>
    <w:p w14:paraId="6DFB53A2" w14:textId="2F705110" w:rsidR="00CF6B08" w:rsidRDefault="004F424A" w:rsidP="007A0DC5">
      <w:pPr>
        <w:tabs>
          <w:tab w:val="left" w:pos="1800"/>
        </w:tabs>
        <w:rPr>
          <w:bCs/>
          <w:lang w:val="nl-NL"/>
        </w:rPr>
      </w:pPr>
      <w:r w:rsidRPr="009B7E33">
        <w:rPr>
          <w:bCs/>
          <w:lang w:val="nl-NL"/>
        </w:rPr>
        <w:t xml:space="preserve">Er zijn drie vaste momenten per week vastgelegd waarop </w:t>
      </w:r>
      <w:r w:rsidR="00CF6B08" w:rsidRPr="009B7E33">
        <w:rPr>
          <w:bCs/>
          <w:lang w:val="nl-NL"/>
        </w:rPr>
        <w:t>iemand van het begeleidingsteam aanwe</w:t>
      </w:r>
      <w:r w:rsidRPr="009B7E33">
        <w:rPr>
          <w:bCs/>
          <w:lang w:val="nl-NL"/>
        </w:rPr>
        <w:t>zig en bereikbaar is op het bureau</w:t>
      </w:r>
      <w:r w:rsidR="00CF6B08" w:rsidRPr="009B7E33">
        <w:rPr>
          <w:bCs/>
          <w:lang w:val="nl-NL"/>
        </w:rPr>
        <w:t>: maandagochtend van 9u tot 12u, woensdagnamiddag van 1</w:t>
      </w:r>
      <w:r w:rsidR="00667F6E" w:rsidRPr="009B7E33">
        <w:rPr>
          <w:bCs/>
          <w:lang w:val="nl-NL"/>
        </w:rPr>
        <w:t>3</w:t>
      </w:r>
      <w:r w:rsidR="00CF6B08" w:rsidRPr="009B7E33">
        <w:rPr>
          <w:bCs/>
          <w:lang w:val="nl-NL"/>
        </w:rPr>
        <w:t>u tot 1</w:t>
      </w:r>
      <w:r w:rsidR="00667F6E" w:rsidRPr="009B7E33">
        <w:rPr>
          <w:bCs/>
          <w:lang w:val="nl-NL"/>
        </w:rPr>
        <w:t>6</w:t>
      </w:r>
      <w:r w:rsidR="00CF6B08" w:rsidRPr="009B7E33">
        <w:rPr>
          <w:bCs/>
          <w:lang w:val="nl-NL"/>
        </w:rPr>
        <w:t>u en vrijdag</w:t>
      </w:r>
      <w:r w:rsidR="006D6E4B">
        <w:rPr>
          <w:bCs/>
          <w:lang w:val="nl-NL"/>
        </w:rPr>
        <w:t xml:space="preserve">voormiddag </w:t>
      </w:r>
      <w:r w:rsidR="00CF6B08" w:rsidRPr="009B7E33">
        <w:rPr>
          <w:bCs/>
          <w:lang w:val="nl-NL"/>
        </w:rPr>
        <w:t xml:space="preserve">van </w:t>
      </w:r>
      <w:r w:rsidR="006D6E4B">
        <w:rPr>
          <w:bCs/>
          <w:lang w:val="nl-NL"/>
        </w:rPr>
        <w:t>9</w:t>
      </w:r>
      <w:r w:rsidR="00CF6B08" w:rsidRPr="009B7E33">
        <w:rPr>
          <w:bCs/>
          <w:lang w:val="nl-NL"/>
        </w:rPr>
        <w:t>u tot 1</w:t>
      </w:r>
      <w:r w:rsidR="006D6E4B">
        <w:rPr>
          <w:bCs/>
          <w:lang w:val="nl-NL"/>
        </w:rPr>
        <w:t>2</w:t>
      </w:r>
      <w:r w:rsidR="00CF6B08" w:rsidRPr="009B7E33">
        <w:rPr>
          <w:bCs/>
          <w:lang w:val="nl-NL"/>
        </w:rPr>
        <w:t xml:space="preserve">u. </w:t>
      </w:r>
      <w:r w:rsidR="0075257D" w:rsidRPr="009B7E33">
        <w:rPr>
          <w:bCs/>
          <w:lang w:val="nl-NL"/>
        </w:rPr>
        <w:t>Dit zij</w:t>
      </w:r>
      <w:r w:rsidR="00CF6B08" w:rsidRPr="009B7E33">
        <w:rPr>
          <w:bCs/>
          <w:lang w:val="nl-NL"/>
        </w:rPr>
        <w:t xml:space="preserve">n vaste onthaaltijdstippen waarbij elke bewoner </w:t>
      </w:r>
      <w:r w:rsidRPr="009B7E33">
        <w:rPr>
          <w:bCs/>
          <w:lang w:val="nl-NL"/>
        </w:rPr>
        <w:t>beroep</w:t>
      </w:r>
      <w:r w:rsidR="00CF6B08" w:rsidRPr="009B7E33">
        <w:rPr>
          <w:bCs/>
          <w:lang w:val="nl-NL"/>
        </w:rPr>
        <w:t xml:space="preserve"> kan doen op een begeleider. Voor sommige bewoners maakt een permanentie deel uit van een contact- of gespreksmoment, voor andere</w:t>
      </w:r>
      <w:r w:rsidR="009B7E33" w:rsidRPr="009B7E33">
        <w:rPr>
          <w:bCs/>
          <w:lang w:val="nl-NL"/>
        </w:rPr>
        <w:t>n</w:t>
      </w:r>
      <w:r w:rsidR="00CF6B08" w:rsidRPr="009B7E33">
        <w:rPr>
          <w:bCs/>
          <w:lang w:val="nl-NL"/>
        </w:rPr>
        <w:t xml:space="preserve"> </w:t>
      </w:r>
      <w:r w:rsidRPr="009B7E33">
        <w:rPr>
          <w:bCs/>
          <w:lang w:val="nl-NL"/>
        </w:rPr>
        <w:t xml:space="preserve">is het </w:t>
      </w:r>
      <w:r w:rsidR="00CF6B08" w:rsidRPr="009B7E33">
        <w:rPr>
          <w:bCs/>
          <w:lang w:val="nl-NL"/>
        </w:rPr>
        <w:t xml:space="preserve">een oriëntatiepunt in noodsituaties of een plaats waar administratieve en/of sociale problemen kunnen </w:t>
      </w:r>
      <w:r w:rsidR="009F7585" w:rsidRPr="009B7E33">
        <w:rPr>
          <w:bCs/>
          <w:lang w:val="nl-NL"/>
        </w:rPr>
        <w:t xml:space="preserve">worden </w:t>
      </w:r>
      <w:r w:rsidR="00CF6B08" w:rsidRPr="009B7E33">
        <w:rPr>
          <w:bCs/>
          <w:lang w:val="nl-NL"/>
        </w:rPr>
        <w:t xml:space="preserve">opgelost. Voor het </w:t>
      </w:r>
      <w:r w:rsidR="009F7585" w:rsidRPr="009B7E33">
        <w:rPr>
          <w:bCs/>
          <w:lang w:val="nl-NL"/>
        </w:rPr>
        <w:t>team van beschut wonen</w:t>
      </w:r>
      <w:r w:rsidR="00CF6B08" w:rsidRPr="009B7E33">
        <w:rPr>
          <w:bCs/>
          <w:lang w:val="nl-NL"/>
        </w:rPr>
        <w:t xml:space="preserve"> is de permanentie niet alle</w:t>
      </w:r>
      <w:r w:rsidR="009F7585" w:rsidRPr="009B7E33">
        <w:rPr>
          <w:bCs/>
          <w:lang w:val="nl-NL"/>
        </w:rPr>
        <w:t>en een plaats voor onthaal, maar</w:t>
      </w:r>
      <w:r w:rsidR="00CF6B08" w:rsidRPr="009B7E33">
        <w:rPr>
          <w:bCs/>
          <w:lang w:val="nl-NL"/>
        </w:rPr>
        <w:t xml:space="preserve"> ook een middel om </w:t>
      </w:r>
      <w:r w:rsidR="009F7585" w:rsidRPr="009B7E33">
        <w:rPr>
          <w:bCs/>
          <w:lang w:val="nl-NL"/>
        </w:rPr>
        <w:t xml:space="preserve">de </w:t>
      </w:r>
      <w:r w:rsidR="00CF6B08" w:rsidRPr="009B7E33">
        <w:rPr>
          <w:bCs/>
          <w:lang w:val="nl-NL"/>
        </w:rPr>
        <w:t>hulpvragen</w:t>
      </w:r>
      <w:r w:rsidR="009F7585" w:rsidRPr="009B7E33">
        <w:rPr>
          <w:bCs/>
          <w:lang w:val="nl-NL"/>
        </w:rPr>
        <w:t xml:space="preserve"> efficiënt te structureren in tijd en de bewoner te leren omgaan met het wachten bij een vraag. Op deze manier wordt het voor de cliënt duidelijk dat men niet steeds kan verlangen onmiddellijk een duidelijke oplossing te krijgen bij elk probleem dat zicht stelt.  </w:t>
      </w:r>
    </w:p>
    <w:p w14:paraId="5DC460B7" w14:textId="77777777" w:rsidR="00651F84" w:rsidRPr="009B7E33" w:rsidRDefault="00651F84" w:rsidP="007A0DC5">
      <w:pPr>
        <w:tabs>
          <w:tab w:val="left" w:pos="1800"/>
        </w:tabs>
        <w:rPr>
          <w:bCs/>
          <w:lang w:val="nl-NL"/>
        </w:rPr>
      </w:pPr>
    </w:p>
    <w:p w14:paraId="2FCE8B33" w14:textId="77777777" w:rsidR="0075257D" w:rsidRDefault="0075257D" w:rsidP="00E12020">
      <w:pPr>
        <w:numPr>
          <w:ilvl w:val="2"/>
          <w:numId w:val="3"/>
        </w:numPr>
        <w:tabs>
          <w:tab w:val="left" w:pos="1800"/>
        </w:tabs>
        <w:rPr>
          <w:b/>
          <w:lang w:val="nl-NL"/>
        </w:rPr>
      </w:pPr>
      <w:r>
        <w:rPr>
          <w:b/>
          <w:lang w:val="nl-NL"/>
        </w:rPr>
        <w:t>Huisbezoeken</w:t>
      </w:r>
    </w:p>
    <w:p w14:paraId="21BEF7AD" w14:textId="77777777" w:rsidR="0075257D" w:rsidRPr="009F7585" w:rsidRDefault="0075257D" w:rsidP="0075257D">
      <w:pPr>
        <w:tabs>
          <w:tab w:val="left" w:pos="1800"/>
        </w:tabs>
        <w:rPr>
          <w:b/>
          <w:color w:val="FF0000"/>
          <w:lang w:val="nl-NL"/>
        </w:rPr>
      </w:pPr>
    </w:p>
    <w:p w14:paraId="36305AA6" w14:textId="6BE096C8" w:rsidR="0075257D" w:rsidRPr="009B7E33" w:rsidRDefault="0075257D" w:rsidP="0075257D">
      <w:pPr>
        <w:tabs>
          <w:tab w:val="left" w:pos="1800"/>
        </w:tabs>
        <w:rPr>
          <w:bCs/>
          <w:lang w:val="nl-NL"/>
        </w:rPr>
      </w:pPr>
      <w:r w:rsidRPr="009B7E33">
        <w:rPr>
          <w:bCs/>
          <w:lang w:val="nl-NL"/>
        </w:rPr>
        <w:t xml:space="preserve">In het begeleidingscontract worden de afspraken en de frequentie van de huisbezoeken vastgelegd. </w:t>
      </w:r>
      <w:r w:rsidR="009F7585" w:rsidRPr="009B7E33">
        <w:rPr>
          <w:bCs/>
          <w:lang w:val="nl-NL"/>
        </w:rPr>
        <w:t>Initieel is dit</w:t>
      </w:r>
      <w:r w:rsidRPr="009B7E33">
        <w:rPr>
          <w:bCs/>
          <w:lang w:val="nl-NL"/>
        </w:rPr>
        <w:t xml:space="preserve"> minstens één huisbezoek per week. Bij crisismomenten zijn de tussenkomsten frequenter en soms zelfs dagelijks. In dringende crisissituaties kan een teamlid 24u/2</w:t>
      </w:r>
      <w:r w:rsidR="009F7585" w:rsidRPr="009B7E33">
        <w:rPr>
          <w:bCs/>
          <w:lang w:val="nl-NL"/>
        </w:rPr>
        <w:t>4u opgeroepen worden via een gsm van wacht</w:t>
      </w:r>
      <w:r w:rsidRPr="009B7E33">
        <w:rPr>
          <w:bCs/>
          <w:lang w:val="nl-NL"/>
        </w:rPr>
        <w:t>.</w:t>
      </w:r>
    </w:p>
    <w:p w14:paraId="781271FC" w14:textId="77777777" w:rsidR="0027730C" w:rsidRDefault="0027730C" w:rsidP="0075257D">
      <w:pPr>
        <w:tabs>
          <w:tab w:val="left" w:pos="1800"/>
        </w:tabs>
        <w:rPr>
          <w:b/>
          <w:lang w:val="nl-NL"/>
        </w:rPr>
      </w:pPr>
    </w:p>
    <w:p w14:paraId="76ABCF06" w14:textId="77777777" w:rsidR="00651F84" w:rsidRPr="0027730C" w:rsidRDefault="00651F84" w:rsidP="0075257D">
      <w:pPr>
        <w:tabs>
          <w:tab w:val="left" w:pos="1800"/>
        </w:tabs>
        <w:rPr>
          <w:b/>
          <w:lang w:val="nl-NL"/>
        </w:rPr>
      </w:pPr>
    </w:p>
    <w:p w14:paraId="38320A66" w14:textId="77777777" w:rsidR="00110348" w:rsidRPr="00110348" w:rsidRDefault="0027730C" w:rsidP="00E12020">
      <w:pPr>
        <w:numPr>
          <w:ilvl w:val="2"/>
          <w:numId w:val="3"/>
        </w:numPr>
        <w:tabs>
          <w:tab w:val="left" w:pos="1800"/>
        </w:tabs>
        <w:rPr>
          <w:b/>
          <w:lang w:val="nl-NL"/>
        </w:rPr>
      </w:pPr>
      <w:r w:rsidRPr="00110348">
        <w:rPr>
          <w:b/>
          <w:lang w:val="nl-NL"/>
        </w:rPr>
        <w:t>24u/24u bereikbaarheid</w:t>
      </w:r>
    </w:p>
    <w:p w14:paraId="72C5B036" w14:textId="77777777" w:rsidR="00110348" w:rsidRPr="00110348" w:rsidRDefault="00110348" w:rsidP="00110348">
      <w:pPr>
        <w:tabs>
          <w:tab w:val="left" w:pos="1800"/>
        </w:tabs>
        <w:ind w:left="720"/>
        <w:rPr>
          <w:b/>
          <w:lang w:val="nl-NL"/>
        </w:rPr>
      </w:pPr>
    </w:p>
    <w:p w14:paraId="2505FA8F" w14:textId="77777777" w:rsidR="00A56DD3" w:rsidRDefault="000D6DC6" w:rsidP="00A56DD3">
      <w:pPr>
        <w:tabs>
          <w:tab w:val="left" w:pos="1800"/>
        </w:tabs>
        <w:rPr>
          <w:bCs/>
          <w:lang w:val="nl-NL"/>
        </w:rPr>
      </w:pPr>
      <w:r>
        <w:rPr>
          <w:bCs/>
          <w:lang w:val="nl-NL"/>
        </w:rPr>
        <w:t>Zoals reeds vermeld kan een teamlid 24u/24u opgeroepen w</w:t>
      </w:r>
      <w:r w:rsidR="009F7585">
        <w:rPr>
          <w:bCs/>
          <w:lang w:val="nl-NL"/>
        </w:rPr>
        <w:t>orden via een gsm van wacht</w:t>
      </w:r>
      <w:r>
        <w:rPr>
          <w:bCs/>
          <w:lang w:val="nl-NL"/>
        </w:rPr>
        <w:t xml:space="preserve">.  </w:t>
      </w:r>
    </w:p>
    <w:p w14:paraId="716A0BD9" w14:textId="77777777" w:rsidR="000D6DC6" w:rsidRPr="009F7585" w:rsidRDefault="000D6DC6" w:rsidP="00A56DD3">
      <w:pPr>
        <w:tabs>
          <w:tab w:val="left" w:pos="1800"/>
        </w:tabs>
        <w:rPr>
          <w:bCs/>
          <w:color w:val="FF0000"/>
          <w:lang w:val="nl-NL"/>
        </w:rPr>
      </w:pPr>
    </w:p>
    <w:p w14:paraId="0C55841D" w14:textId="77777777" w:rsidR="002507E9" w:rsidRDefault="009F7585" w:rsidP="00B4068C">
      <w:pPr>
        <w:tabs>
          <w:tab w:val="left" w:pos="1800"/>
        </w:tabs>
        <w:rPr>
          <w:bCs/>
          <w:lang w:val="nl-NL"/>
        </w:rPr>
      </w:pPr>
      <w:r w:rsidRPr="009B7E33">
        <w:rPr>
          <w:bCs/>
          <w:lang w:val="nl-NL"/>
        </w:rPr>
        <w:t>D</w:t>
      </w:r>
      <w:r w:rsidR="000D6DC6" w:rsidRPr="009B7E33">
        <w:rPr>
          <w:bCs/>
          <w:lang w:val="nl-NL"/>
        </w:rPr>
        <w:t xml:space="preserve">e hulpvraag van de bewoner </w:t>
      </w:r>
      <w:r w:rsidRPr="009B7E33">
        <w:rPr>
          <w:bCs/>
          <w:lang w:val="nl-NL"/>
        </w:rPr>
        <w:t xml:space="preserve">kan vaak </w:t>
      </w:r>
      <w:r w:rsidR="000D6DC6" w:rsidRPr="009B7E33">
        <w:rPr>
          <w:bCs/>
          <w:lang w:val="nl-NL"/>
        </w:rPr>
        <w:t>telefonisch beantwoord worden.</w:t>
      </w:r>
      <w:r w:rsidRPr="009B7E33">
        <w:rPr>
          <w:bCs/>
          <w:lang w:val="nl-NL"/>
        </w:rPr>
        <w:t xml:space="preserve"> Uitzonderlijk kan het gebeuren dat een begeleider zich </w:t>
      </w:r>
      <w:r w:rsidR="007D2943" w:rsidRPr="009B7E33">
        <w:rPr>
          <w:bCs/>
          <w:lang w:val="nl-NL"/>
        </w:rPr>
        <w:t xml:space="preserve">’s avonds of in het weekend </w:t>
      </w:r>
      <w:r w:rsidRPr="009B7E33">
        <w:rPr>
          <w:bCs/>
          <w:lang w:val="nl-NL"/>
        </w:rPr>
        <w:t>dient te verplaatsen</w:t>
      </w:r>
      <w:r w:rsidR="007D2943" w:rsidRPr="009B7E33">
        <w:rPr>
          <w:bCs/>
          <w:lang w:val="nl-NL"/>
        </w:rPr>
        <w:t xml:space="preserve"> </w:t>
      </w:r>
      <w:r w:rsidRPr="009B7E33">
        <w:rPr>
          <w:bCs/>
          <w:lang w:val="nl-NL"/>
        </w:rPr>
        <w:t>naar de woning van de cliënt</w:t>
      </w:r>
      <w:r w:rsidR="007D2943" w:rsidRPr="009B7E33">
        <w:rPr>
          <w:bCs/>
          <w:lang w:val="nl-NL"/>
        </w:rPr>
        <w:t>. I</w:t>
      </w:r>
      <w:r w:rsidR="00B4068C" w:rsidRPr="009B7E33">
        <w:rPr>
          <w:bCs/>
          <w:lang w:val="nl-NL"/>
        </w:rPr>
        <w:t xml:space="preserve">n de </w:t>
      </w:r>
      <w:r w:rsidR="005F108F" w:rsidRPr="009B7E33">
        <w:rPr>
          <w:bCs/>
          <w:lang w:val="nl-NL"/>
        </w:rPr>
        <w:t>meeste</w:t>
      </w:r>
      <w:r w:rsidR="00B4068C" w:rsidRPr="009B7E33">
        <w:rPr>
          <w:bCs/>
          <w:lang w:val="nl-NL"/>
        </w:rPr>
        <w:t xml:space="preserve"> gevallen </w:t>
      </w:r>
      <w:r w:rsidRPr="009B7E33">
        <w:rPr>
          <w:bCs/>
          <w:lang w:val="nl-NL"/>
        </w:rPr>
        <w:t>gaat</w:t>
      </w:r>
      <w:r w:rsidR="00B4068C" w:rsidRPr="009B7E33">
        <w:rPr>
          <w:bCs/>
          <w:lang w:val="nl-NL"/>
        </w:rPr>
        <w:t xml:space="preserve"> het om tussenkomsten ten gevolge van suïcidaal-</w:t>
      </w:r>
      <w:r w:rsidRPr="009B7E33">
        <w:rPr>
          <w:bCs/>
          <w:lang w:val="nl-NL"/>
        </w:rPr>
        <w:t>, delirant</w:t>
      </w:r>
      <w:r w:rsidR="00B4068C" w:rsidRPr="009B7E33">
        <w:rPr>
          <w:bCs/>
          <w:lang w:val="nl-NL"/>
        </w:rPr>
        <w:t>-</w:t>
      </w:r>
      <w:r w:rsidR="007D2943" w:rsidRPr="009B7E33">
        <w:rPr>
          <w:bCs/>
          <w:lang w:val="nl-NL"/>
        </w:rPr>
        <w:t xml:space="preserve"> </w:t>
      </w:r>
      <w:r w:rsidR="00773F2C" w:rsidRPr="009B7E33">
        <w:rPr>
          <w:bCs/>
          <w:lang w:val="nl-NL"/>
        </w:rPr>
        <w:t>en/of</w:t>
      </w:r>
      <w:r w:rsidRPr="009B7E33">
        <w:rPr>
          <w:bCs/>
          <w:lang w:val="nl-NL"/>
        </w:rPr>
        <w:t xml:space="preserve"> agressief gedrag. Soms zijn</w:t>
      </w:r>
      <w:r w:rsidR="00773F2C" w:rsidRPr="009B7E33">
        <w:rPr>
          <w:bCs/>
          <w:lang w:val="nl-NL"/>
        </w:rPr>
        <w:t xml:space="preserve"> het uitsluitend “technische” problemen, zoals o.a.</w:t>
      </w:r>
      <w:r w:rsidRPr="009B7E33">
        <w:rPr>
          <w:bCs/>
          <w:lang w:val="nl-NL"/>
        </w:rPr>
        <w:t xml:space="preserve"> een waterinfiltratie, een defec</w:t>
      </w:r>
      <w:r w:rsidR="00773F2C" w:rsidRPr="009B7E33">
        <w:rPr>
          <w:bCs/>
          <w:lang w:val="nl-NL"/>
        </w:rPr>
        <w:t>te</w:t>
      </w:r>
      <w:r w:rsidRPr="009B7E33">
        <w:rPr>
          <w:bCs/>
          <w:lang w:val="nl-NL"/>
        </w:rPr>
        <w:t xml:space="preserve"> </w:t>
      </w:r>
      <w:r w:rsidR="00110348" w:rsidRPr="009B7E33">
        <w:rPr>
          <w:bCs/>
          <w:lang w:val="nl-NL"/>
        </w:rPr>
        <w:t>v</w:t>
      </w:r>
      <w:r w:rsidR="00773F2C" w:rsidRPr="009B7E33">
        <w:rPr>
          <w:bCs/>
          <w:lang w:val="nl-NL"/>
        </w:rPr>
        <w:t xml:space="preserve">erwarmingsketel in de winter, verlies van </w:t>
      </w:r>
      <w:proofErr w:type="gramStart"/>
      <w:r w:rsidR="00773F2C" w:rsidRPr="009B7E33">
        <w:rPr>
          <w:bCs/>
          <w:lang w:val="nl-NL"/>
        </w:rPr>
        <w:t>sleutels,..</w:t>
      </w:r>
      <w:proofErr w:type="gramEnd"/>
      <w:r w:rsidRPr="009B7E33">
        <w:rPr>
          <w:bCs/>
          <w:lang w:val="nl-NL"/>
        </w:rPr>
        <w:t xml:space="preserve"> De gsm van wacht wordt geacht enkel gebruikt te worden in noodsituaties.</w:t>
      </w:r>
    </w:p>
    <w:p w14:paraId="47B9FED0" w14:textId="77777777" w:rsidR="002507E9" w:rsidRDefault="002507E9" w:rsidP="00B4068C">
      <w:pPr>
        <w:tabs>
          <w:tab w:val="left" w:pos="1800"/>
        </w:tabs>
        <w:rPr>
          <w:bCs/>
          <w:lang w:val="nl-NL"/>
        </w:rPr>
      </w:pPr>
    </w:p>
    <w:p w14:paraId="457146D5" w14:textId="77777777" w:rsidR="005A521F" w:rsidRDefault="005A521F" w:rsidP="00B4068C">
      <w:pPr>
        <w:tabs>
          <w:tab w:val="left" w:pos="1800"/>
        </w:tabs>
        <w:rPr>
          <w:bCs/>
          <w:lang w:val="nl-NL"/>
        </w:rPr>
      </w:pPr>
    </w:p>
    <w:p w14:paraId="25B727FB" w14:textId="77777777" w:rsidR="00907556" w:rsidRDefault="00907556" w:rsidP="00B4068C">
      <w:pPr>
        <w:tabs>
          <w:tab w:val="left" w:pos="1800"/>
        </w:tabs>
        <w:rPr>
          <w:bCs/>
          <w:lang w:val="nl-NL"/>
        </w:rPr>
      </w:pPr>
    </w:p>
    <w:p w14:paraId="7E859069" w14:textId="77777777" w:rsidR="00651F84" w:rsidRDefault="00651F84" w:rsidP="00B4068C">
      <w:pPr>
        <w:tabs>
          <w:tab w:val="left" w:pos="1800"/>
        </w:tabs>
        <w:rPr>
          <w:bCs/>
          <w:lang w:val="nl-NL"/>
        </w:rPr>
      </w:pPr>
    </w:p>
    <w:p w14:paraId="6502103E" w14:textId="77777777" w:rsidR="006D6E4B" w:rsidRDefault="005F1F28" w:rsidP="006D6E4B">
      <w:pPr>
        <w:pStyle w:val="Lijstalinea"/>
        <w:numPr>
          <w:ilvl w:val="0"/>
          <w:numId w:val="5"/>
        </w:numPr>
        <w:spacing w:after="200"/>
        <w:rPr>
          <w:b/>
          <w:lang w:val="nl-BE"/>
        </w:rPr>
      </w:pPr>
      <w:r w:rsidRPr="006D6E4B">
        <w:rPr>
          <w:rFonts w:ascii="Arial" w:hAnsi="Arial"/>
          <w:b/>
          <w:lang w:val="nl-BE"/>
        </w:rPr>
        <w:t>Statistische gegevens betreffende de residenten</w:t>
      </w:r>
      <w:r w:rsidR="006D6E4B" w:rsidRPr="006D6E4B">
        <w:rPr>
          <w:rFonts w:ascii="Arial" w:hAnsi="Arial"/>
          <w:b/>
          <w:lang w:val="nl-BE"/>
        </w:rPr>
        <w:br/>
      </w:r>
    </w:p>
    <w:p w14:paraId="1B35FD5B" w14:textId="77777777" w:rsidR="002B11F4" w:rsidRPr="006D6E4B" w:rsidRDefault="00DD35F0" w:rsidP="006D6E4B">
      <w:pPr>
        <w:pStyle w:val="Lijstalinea"/>
        <w:spacing w:after="200"/>
        <w:ind w:left="400"/>
        <w:rPr>
          <w:b/>
          <w:lang w:val="nl-BE"/>
        </w:rPr>
      </w:pPr>
      <w:r>
        <w:rPr>
          <w:b/>
          <w:lang w:val="nl-BE"/>
        </w:rPr>
        <w:t xml:space="preserve">4.1 </w:t>
      </w:r>
      <w:r>
        <w:rPr>
          <w:b/>
          <w:lang w:val="nl-BE"/>
        </w:rPr>
        <w:tab/>
        <w:t>L</w:t>
      </w:r>
      <w:r w:rsidR="00AE574E" w:rsidRPr="006D6E4B">
        <w:rPr>
          <w:b/>
          <w:lang w:val="nl-BE"/>
        </w:rPr>
        <w:t>eeftijd</w:t>
      </w:r>
    </w:p>
    <w:p w14:paraId="014555F1" w14:textId="77777777" w:rsidR="002B11F4" w:rsidRDefault="002B11F4" w:rsidP="002B11F4">
      <w:pPr>
        <w:pStyle w:val="Lijstalinea"/>
        <w:spacing w:after="200"/>
        <w:rPr>
          <w:b/>
          <w:lang w:val="nl-BE"/>
        </w:rPr>
      </w:pPr>
    </w:p>
    <w:p w14:paraId="5BFEB5C6" w14:textId="5BCE616D" w:rsidR="00DD35F0" w:rsidRPr="00DD35F0" w:rsidRDefault="00DD35F0" w:rsidP="00206A48">
      <w:pPr>
        <w:pStyle w:val="Lijstalinea"/>
        <w:spacing w:after="200"/>
        <w:ind w:left="708"/>
        <w:rPr>
          <w:bCs/>
          <w:lang w:val="nl-BE"/>
        </w:rPr>
      </w:pPr>
      <w:r w:rsidRPr="00DD35F0">
        <w:rPr>
          <w:bCs/>
          <w:lang w:val="nl-BE"/>
        </w:rPr>
        <w:t xml:space="preserve">Vergeleken met voorgaande jaren zien we een zekere "verjonging" van onze bevolking.   Er zijn minder zestigers en zeventigers </w:t>
      </w:r>
      <w:r>
        <w:rPr>
          <w:bCs/>
          <w:lang w:val="nl-BE"/>
        </w:rPr>
        <w:t>binnen het Initiatief Antonin Artaud.</w:t>
      </w:r>
      <w:r w:rsidR="00206A48" w:rsidRPr="00206A48">
        <w:rPr>
          <w:rFonts w:ascii="Arial" w:hAnsi="Arial" w:cs="Arial"/>
          <w:b/>
          <w:noProof/>
          <w:sz w:val="22"/>
          <w:szCs w:val="22"/>
          <w:lang w:val="fr-BE"/>
        </w:rPr>
        <w:t xml:space="preserve"> </w:t>
      </w:r>
      <w:r w:rsidR="007324DF">
        <w:rPr>
          <w:rFonts w:ascii="Arial" w:hAnsi="Arial" w:cs="Arial"/>
          <w:b/>
          <w:noProof/>
          <w:sz w:val="22"/>
          <w:szCs w:val="22"/>
          <w:lang w:val="fr-BE"/>
        </w:rPr>
        <w:object w:dxaOrig="9620" w:dyaOrig="3920" w14:anchorId="5F1E7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81pt;height:195.95pt;mso-width-percent:0;mso-height-percent:0;mso-width-percent:0;mso-height-percent:0" o:ole="">
            <v:imagedata r:id="rId15" o:title=""/>
          </v:shape>
          <o:OLEObject Type="Embed" ProgID="MSGraph.Chart.8" ShapeID="_x0000_i1030" DrawAspect="Content" ObjectID="_1763127868" r:id="rId16">
            <o:FieldCodes>\s</o:FieldCodes>
          </o:OLEObject>
        </w:object>
      </w:r>
    </w:p>
    <w:p w14:paraId="559041C0" w14:textId="77777777" w:rsidR="00DD35F0" w:rsidRDefault="00DD35F0" w:rsidP="00DD35F0">
      <w:pPr>
        <w:pStyle w:val="Lijstalinea"/>
        <w:spacing w:after="200"/>
        <w:rPr>
          <w:b/>
          <w:lang w:val="nl-BE"/>
        </w:rPr>
      </w:pPr>
    </w:p>
    <w:p w14:paraId="1A37395F" w14:textId="77777777" w:rsidR="007A5B3E" w:rsidRDefault="007A5B3E" w:rsidP="00DD35F0">
      <w:pPr>
        <w:pStyle w:val="Lijstalinea"/>
        <w:spacing w:after="200"/>
        <w:rPr>
          <w:b/>
          <w:lang w:val="nl-BE"/>
        </w:rPr>
      </w:pPr>
    </w:p>
    <w:p w14:paraId="4288F751" w14:textId="77777777" w:rsidR="00206A48" w:rsidRDefault="00206A48" w:rsidP="00DD35F0">
      <w:pPr>
        <w:pStyle w:val="Lijstalinea"/>
        <w:spacing w:after="200"/>
        <w:rPr>
          <w:b/>
          <w:lang w:val="nl-BE"/>
        </w:rPr>
      </w:pPr>
    </w:p>
    <w:p w14:paraId="4B78D313" w14:textId="77777777" w:rsidR="00206A48" w:rsidRDefault="00206A48" w:rsidP="00DD35F0">
      <w:pPr>
        <w:pStyle w:val="Lijstalinea"/>
        <w:spacing w:after="200"/>
        <w:rPr>
          <w:b/>
          <w:lang w:val="nl-BE"/>
        </w:rPr>
      </w:pPr>
    </w:p>
    <w:p w14:paraId="29D61E34" w14:textId="77777777" w:rsidR="00206A48" w:rsidRDefault="00206A48" w:rsidP="00DD35F0">
      <w:pPr>
        <w:pStyle w:val="Lijstalinea"/>
        <w:spacing w:after="200"/>
        <w:rPr>
          <w:b/>
          <w:lang w:val="nl-BE"/>
        </w:rPr>
      </w:pPr>
    </w:p>
    <w:p w14:paraId="4C7B70B3" w14:textId="77777777" w:rsidR="00206A48" w:rsidRPr="00DD35F0" w:rsidRDefault="00206A48" w:rsidP="00DD35F0">
      <w:pPr>
        <w:pStyle w:val="Lijstalinea"/>
        <w:spacing w:after="200"/>
        <w:rPr>
          <w:b/>
          <w:lang w:val="nl-BE"/>
        </w:rPr>
      </w:pPr>
    </w:p>
    <w:p w14:paraId="53A0A416" w14:textId="77777777" w:rsidR="00DD35F0" w:rsidRDefault="00DD35F0" w:rsidP="002B11F4">
      <w:pPr>
        <w:pStyle w:val="Lijstalinea"/>
        <w:spacing w:after="200"/>
        <w:rPr>
          <w:b/>
          <w:lang w:val="nl-BE"/>
        </w:rPr>
      </w:pPr>
    </w:p>
    <w:p w14:paraId="2A295A1C" w14:textId="460C4DC7" w:rsidR="00D94AAF" w:rsidRPr="00206A48" w:rsidRDefault="00206A48" w:rsidP="00206A48">
      <w:pPr>
        <w:pStyle w:val="Lijstalinea"/>
        <w:numPr>
          <w:ilvl w:val="1"/>
          <w:numId w:val="10"/>
        </w:numPr>
        <w:spacing w:after="200"/>
        <w:rPr>
          <w:b/>
          <w:lang w:val="nl-BE"/>
        </w:rPr>
      </w:pPr>
      <w:r>
        <w:rPr>
          <w:b/>
          <w:lang w:val="nl-BE"/>
        </w:rPr>
        <w:lastRenderedPageBreak/>
        <w:t xml:space="preserve"> </w:t>
      </w:r>
      <w:r w:rsidR="00D940FB">
        <w:rPr>
          <w:b/>
          <w:lang w:val="nl-BE"/>
        </w:rPr>
        <w:t>Geslacht</w:t>
      </w:r>
    </w:p>
    <w:p w14:paraId="0F72B3D3" w14:textId="77777777" w:rsidR="00D940FB" w:rsidRDefault="00D940FB" w:rsidP="00D940FB">
      <w:pPr>
        <w:pStyle w:val="Lijstalinea"/>
        <w:spacing w:after="200"/>
      </w:pPr>
    </w:p>
    <w:p w14:paraId="3E695C5A" w14:textId="6B17FAF7" w:rsidR="00DD35F0" w:rsidRPr="0058011C" w:rsidRDefault="0058011C" w:rsidP="00D940FB">
      <w:pPr>
        <w:pStyle w:val="Lijstalinea"/>
        <w:spacing w:after="200"/>
        <w:rPr>
          <w:lang w:val="nl-BE"/>
        </w:rPr>
      </w:pPr>
      <w:r w:rsidRPr="0058011C">
        <w:rPr>
          <w:lang w:val="nl-BE"/>
        </w:rPr>
        <w:t xml:space="preserve">Wat </w:t>
      </w:r>
      <w:r>
        <w:rPr>
          <w:lang w:val="nl-BE"/>
        </w:rPr>
        <w:t xml:space="preserve">het </w:t>
      </w:r>
      <w:r w:rsidRPr="0058011C">
        <w:rPr>
          <w:lang w:val="nl-BE"/>
        </w:rPr>
        <w:t xml:space="preserve">geslacht betreft, is er een lichte stijging van het aantal vrouwen </w:t>
      </w:r>
      <w:r>
        <w:rPr>
          <w:lang w:val="nl-BE"/>
        </w:rPr>
        <w:t xml:space="preserve">binnen </w:t>
      </w:r>
      <w:r w:rsidRPr="0058011C">
        <w:rPr>
          <w:lang w:val="nl-BE"/>
        </w:rPr>
        <w:t>onze structuur.</w:t>
      </w:r>
    </w:p>
    <w:p w14:paraId="6B08B319" w14:textId="1203CA06" w:rsidR="00BE504F" w:rsidRPr="0058011C" w:rsidRDefault="007324DF" w:rsidP="00651F84">
      <w:pPr>
        <w:pStyle w:val="Standard"/>
        <w:ind w:left="720"/>
        <w:rPr>
          <w:b/>
          <w:bCs/>
          <w:lang w:val="nl-BE"/>
        </w:rPr>
      </w:pPr>
      <w:r w:rsidRPr="00FE34CD">
        <w:rPr>
          <w:b/>
          <w:bCs/>
          <w:noProof/>
        </w:rPr>
        <w:object w:dxaOrig="11368" w:dyaOrig="5227" w14:anchorId="2F0D56C6">
          <v:shape id="_x0000_i1029" type="#_x0000_t75" alt="" style="width:555.95pt;height:255.55pt;mso-width-percent:0;mso-height-percent:0;mso-width-percent:0;mso-height-percent:0" o:ole="">
            <v:imagedata r:id="rId17" o:title=""/>
          </v:shape>
          <o:OLEObject Type="Embed" ProgID="MSGraph.Chart.8" ShapeID="_x0000_i1029" DrawAspect="Content" ObjectID="_1763127869" r:id="rId18">
            <o:FieldCodes>\s</o:FieldCodes>
          </o:OLEObject>
        </w:object>
      </w:r>
    </w:p>
    <w:p w14:paraId="47CBAE15" w14:textId="77777777" w:rsidR="00AC1613" w:rsidRPr="0058011C" w:rsidRDefault="00AC1613" w:rsidP="00651F84">
      <w:pPr>
        <w:pStyle w:val="Standard"/>
        <w:ind w:left="720"/>
        <w:rPr>
          <w:b/>
          <w:bCs/>
          <w:lang w:val="nl-BE"/>
        </w:rPr>
      </w:pPr>
    </w:p>
    <w:p w14:paraId="2328D31D" w14:textId="4AEC6226" w:rsidR="00A037E1" w:rsidRPr="00206A48" w:rsidRDefault="00A037E1" w:rsidP="00206A48">
      <w:pPr>
        <w:pStyle w:val="Standard"/>
        <w:numPr>
          <w:ilvl w:val="1"/>
          <w:numId w:val="17"/>
        </w:numPr>
        <w:rPr>
          <w:b/>
          <w:bCs/>
        </w:rPr>
      </w:pPr>
      <w:proofErr w:type="spellStart"/>
      <w:r w:rsidRPr="00A037E1">
        <w:rPr>
          <w:b/>
          <w:bCs/>
        </w:rPr>
        <w:t>Burgerlijke</w:t>
      </w:r>
      <w:proofErr w:type="spellEnd"/>
      <w:r w:rsidRPr="00A037E1">
        <w:rPr>
          <w:b/>
          <w:bCs/>
        </w:rPr>
        <w:t xml:space="preserve"> </w:t>
      </w:r>
      <w:proofErr w:type="spellStart"/>
      <w:r w:rsidRPr="00A037E1">
        <w:rPr>
          <w:b/>
          <w:bCs/>
        </w:rPr>
        <w:t>staat</w:t>
      </w:r>
      <w:proofErr w:type="spellEnd"/>
    </w:p>
    <w:p w14:paraId="2493437D" w14:textId="77777777" w:rsidR="00F779F9" w:rsidRDefault="00F779F9" w:rsidP="00AE574E">
      <w:pPr>
        <w:pStyle w:val="Standard"/>
      </w:pPr>
    </w:p>
    <w:p w14:paraId="78E980C2" w14:textId="51C2737F" w:rsidR="007A5B3E" w:rsidRDefault="0058011C" w:rsidP="00AE574E">
      <w:pPr>
        <w:pStyle w:val="Standard"/>
        <w:rPr>
          <w:lang w:val="nl-BE"/>
        </w:rPr>
      </w:pPr>
      <w:r w:rsidRPr="0058011C">
        <w:rPr>
          <w:lang w:val="nl-BE"/>
        </w:rPr>
        <w:t xml:space="preserve">Net als in voorgaande jaren is </w:t>
      </w:r>
      <w:r>
        <w:rPr>
          <w:lang w:val="nl-BE"/>
        </w:rPr>
        <w:t xml:space="preserve">“ongehuwd” </w:t>
      </w:r>
      <w:r w:rsidRPr="0058011C">
        <w:rPr>
          <w:lang w:val="nl-BE"/>
        </w:rPr>
        <w:t xml:space="preserve">de belangrijkste </w:t>
      </w:r>
      <w:r>
        <w:rPr>
          <w:lang w:val="nl-BE"/>
        </w:rPr>
        <w:t>burgerlijke staat.</w:t>
      </w:r>
    </w:p>
    <w:p w14:paraId="279FA87C" w14:textId="77777777" w:rsidR="00206A48" w:rsidRDefault="00206A48" w:rsidP="00AE574E">
      <w:pPr>
        <w:pStyle w:val="Standard"/>
        <w:rPr>
          <w:lang w:val="nl-BE"/>
        </w:rPr>
      </w:pPr>
    </w:p>
    <w:bookmarkStart w:id="1" w:name="_MON_1716098871"/>
    <w:bookmarkEnd w:id="1"/>
    <w:p w14:paraId="29D67507" w14:textId="0F756FD8" w:rsidR="00206A48" w:rsidRDefault="007324DF" w:rsidP="00AE574E">
      <w:pPr>
        <w:pStyle w:val="Standard"/>
        <w:rPr>
          <w:lang w:val="nl-BE"/>
        </w:rPr>
      </w:pPr>
      <w:r w:rsidRPr="001631F9">
        <w:rPr>
          <w:noProof/>
        </w:rPr>
        <w:object w:dxaOrig="7459" w:dyaOrig="4038" w14:anchorId="41E5C23A">
          <v:shape id="_x0000_i1028" type="#_x0000_t75" alt="" style="width:373pt;height:201.85pt;mso-width-percent:0;mso-height-percent:0;mso-width-percent:0;mso-height-percent:0" o:ole="">
            <v:imagedata r:id="rId19" o:title=""/>
            <o:lock v:ext="edit" aspectratio="f"/>
          </v:shape>
          <o:OLEObject Type="Embed" ProgID="Excel.Sheet.8" ShapeID="_x0000_i1028" DrawAspect="Content" ObjectID="_1763127870" r:id="rId20">
            <o:FieldCodes>\s</o:FieldCodes>
          </o:OLEObject>
        </w:object>
      </w:r>
    </w:p>
    <w:p w14:paraId="73A81EF7" w14:textId="77777777" w:rsidR="00206A48" w:rsidRDefault="00206A48" w:rsidP="00AE574E">
      <w:pPr>
        <w:pStyle w:val="Standard"/>
        <w:rPr>
          <w:lang w:val="nl-BE"/>
        </w:rPr>
      </w:pPr>
    </w:p>
    <w:p w14:paraId="3883011B" w14:textId="77777777" w:rsidR="00206A48" w:rsidRDefault="00206A48" w:rsidP="00AE574E">
      <w:pPr>
        <w:pStyle w:val="Standard"/>
        <w:rPr>
          <w:lang w:val="nl-BE"/>
        </w:rPr>
      </w:pPr>
    </w:p>
    <w:p w14:paraId="46B7994C" w14:textId="77777777" w:rsidR="00206A48" w:rsidRDefault="00206A48" w:rsidP="00AE574E">
      <w:pPr>
        <w:pStyle w:val="Standard"/>
        <w:rPr>
          <w:lang w:val="nl-BE"/>
        </w:rPr>
      </w:pPr>
    </w:p>
    <w:p w14:paraId="40A33AC4" w14:textId="77777777" w:rsidR="00206A48" w:rsidRDefault="00206A48" w:rsidP="00AE574E">
      <w:pPr>
        <w:pStyle w:val="Standard"/>
        <w:rPr>
          <w:lang w:val="nl-BE"/>
        </w:rPr>
      </w:pPr>
    </w:p>
    <w:p w14:paraId="457F7A8C" w14:textId="77777777" w:rsidR="00206A48" w:rsidRDefault="00206A48" w:rsidP="00AE574E">
      <w:pPr>
        <w:pStyle w:val="Standard"/>
        <w:rPr>
          <w:lang w:val="nl-BE"/>
        </w:rPr>
      </w:pPr>
    </w:p>
    <w:p w14:paraId="3148E4BC" w14:textId="77777777" w:rsidR="00206A48" w:rsidRDefault="00206A48" w:rsidP="00AE574E">
      <w:pPr>
        <w:pStyle w:val="Standard"/>
        <w:rPr>
          <w:lang w:val="nl-BE"/>
        </w:rPr>
      </w:pPr>
    </w:p>
    <w:p w14:paraId="2AE5AAFF" w14:textId="77777777" w:rsidR="00206A48" w:rsidRDefault="00206A48" w:rsidP="00AE574E">
      <w:pPr>
        <w:pStyle w:val="Standard"/>
        <w:rPr>
          <w:lang w:val="nl-BE"/>
        </w:rPr>
      </w:pPr>
    </w:p>
    <w:p w14:paraId="4563F3F5" w14:textId="77777777" w:rsidR="00206A48" w:rsidRPr="0058011C" w:rsidRDefault="00206A48" w:rsidP="00AE574E">
      <w:pPr>
        <w:pStyle w:val="Standard"/>
        <w:rPr>
          <w:lang w:val="nl-BE"/>
        </w:rPr>
      </w:pPr>
    </w:p>
    <w:p w14:paraId="30FD9CCC" w14:textId="3B4D5B36" w:rsidR="00A037E1" w:rsidRPr="00A037E1" w:rsidRDefault="00206A48" w:rsidP="00E12020">
      <w:pPr>
        <w:pStyle w:val="Standard"/>
        <w:numPr>
          <w:ilvl w:val="1"/>
          <w:numId w:val="6"/>
        </w:numPr>
        <w:rPr>
          <w:b/>
          <w:bCs/>
        </w:rPr>
      </w:pPr>
      <w:r>
        <w:rPr>
          <w:b/>
          <w:bCs/>
        </w:rPr>
        <w:lastRenderedPageBreak/>
        <w:t xml:space="preserve"> </w:t>
      </w:r>
      <w:proofErr w:type="spellStart"/>
      <w:r w:rsidR="00A037E1" w:rsidRPr="00A037E1">
        <w:rPr>
          <w:b/>
          <w:bCs/>
        </w:rPr>
        <w:t>Psychiatrische</w:t>
      </w:r>
      <w:proofErr w:type="spellEnd"/>
      <w:r w:rsidR="00A037E1" w:rsidRPr="00A037E1">
        <w:rPr>
          <w:b/>
          <w:bCs/>
        </w:rPr>
        <w:t xml:space="preserve"> </w:t>
      </w:r>
      <w:proofErr w:type="spellStart"/>
      <w:r w:rsidR="00A037E1" w:rsidRPr="00A037E1">
        <w:rPr>
          <w:b/>
          <w:bCs/>
        </w:rPr>
        <w:t>problematieken</w:t>
      </w:r>
      <w:proofErr w:type="spellEnd"/>
    </w:p>
    <w:p w14:paraId="0C74FD6D" w14:textId="65C69CAC" w:rsidR="00AE574E" w:rsidRDefault="00AE574E" w:rsidP="00AE574E">
      <w:pPr>
        <w:pStyle w:val="Standard"/>
      </w:pPr>
    </w:p>
    <w:bookmarkStart w:id="2" w:name="_MON_1716099013"/>
    <w:bookmarkEnd w:id="2"/>
    <w:p w14:paraId="7F2B04BA" w14:textId="77777777" w:rsidR="00AE574E" w:rsidRDefault="007324DF" w:rsidP="00AE574E">
      <w:pPr>
        <w:pStyle w:val="Standard"/>
      </w:pPr>
      <w:r w:rsidRPr="00F40FE2">
        <w:rPr>
          <w:noProof/>
        </w:rPr>
        <w:object w:dxaOrig="9888" w:dyaOrig="6108" w14:anchorId="64EF039B">
          <v:shape id="_x0000_i1027" type="#_x0000_t75" alt="" style="width:493.95pt;height:305.1pt;mso-width-percent:0;mso-height-percent:0;mso-width-percent:0;mso-height-percent:0" o:ole="">
            <v:imagedata r:id="rId21" o:title=""/>
            <o:lock v:ext="edit" aspectratio="f"/>
          </v:shape>
          <o:OLEObject Type="Embed" ProgID="Excel.Sheet.8" ShapeID="_x0000_i1027" DrawAspect="Content" ObjectID="_1763127871" r:id="rId22">
            <o:FieldCodes>\s</o:FieldCodes>
          </o:OLEObject>
        </w:object>
      </w:r>
    </w:p>
    <w:p w14:paraId="30615460" w14:textId="77777777" w:rsidR="00AE574E" w:rsidRPr="00CE538D" w:rsidRDefault="0058011C" w:rsidP="00AE574E">
      <w:pPr>
        <w:pStyle w:val="Standard"/>
        <w:rPr>
          <w:lang w:val="nl-BE"/>
        </w:rPr>
      </w:pPr>
      <w:r w:rsidRPr="0058011C">
        <w:rPr>
          <w:lang w:val="nl-BE"/>
        </w:rPr>
        <w:t>Psychiatrische problem</w:t>
      </w:r>
      <w:r>
        <w:rPr>
          <w:lang w:val="nl-BE"/>
        </w:rPr>
        <w:t>atieken</w:t>
      </w:r>
      <w:r w:rsidRPr="0058011C">
        <w:rPr>
          <w:lang w:val="nl-BE"/>
        </w:rPr>
        <w:t xml:space="preserve"> "diversifiëren"</w:t>
      </w:r>
      <w:r>
        <w:rPr>
          <w:lang w:val="nl-BE"/>
        </w:rPr>
        <w:t xml:space="preserve"> zich</w:t>
      </w:r>
      <w:r w:rsidRPr="0058011C">
        <w:rPr>
          <w:lang w:val="nl-BE"/>
        </w:rPr>
        <w:t xml:space="preserve"> binnen </w:t>
      </w:r>
      <w:r>
        <w:rPr>
          <w:lang w:val="nl-BE"/>
        </w:rPr>
        <w:t>ons initiatief beschut wonen.</w:t>
      </w:r>
      <w:r w:rsidRPr="0058011C">
        <w:rPr>
          <w:lang w:val="nl-BE"/>
        </w:rPr>
        <w:t xml:space="preserve">  We hebben bijvoorbeeld twee mensen opgenomen met een autismespectrumstoornis. Er is </w:t>
      </w:r>
      <w:r>
        <w:rPr>
          <w:lang w:val="nl-BE"/>
        </w:rPr>
        <w:t xml:space="preserve">eveneens </w:t>
      </w:r>
      <w:r w:rsidRPr="0058011C">
        <w:rPr>
          <w:lang w:val="nl-BE"/>
        </w:rPr>
        <w:t>een kleine toename van het aantal bewoners met een "dubbele diagnose".</w:t>
      </w:r>
    </w:p>
    <w:p w14:paraId="20EEA3A5" w14:textId="77777777" w:rsidR="000D4DE4" w:rsidRDefault="000D4DE4" w:rsidP="00AE574E">
      <w:pPr>
        <w:pStyle w:val="Standard"/>
        <w:rPr>
          <w:lang w:val="nl-BE"/>
        </w:rPr>
      </w:pPr>
    </w:p>
    <w:p w14:paraId="10E21894" w14:textId="77777777" w:rsidR="00206A48" w:rsidRPr="00CE538D" w:rsidRDefault="00206A48" w:rsidP="00AE574E">
      <w:pPr>
        <w:pStyle w:val="Standard"/>
        <w:rPr>
          <w:lang w:val="nl-BE"/>
        </w:rPr>
      </w:pPr>
    </w:p>
    <w:p w14:paraId="7E08B054" w14:textId="4CD5A5FB" w:rsidR="00A037E1" w:rsidRDefault="00206A48" w:rsidP="007159EF">
      <w:pPr>
        <w:pStyle w:val="Standard"/>
        <w:numPr>
          <w:ilvl w:val="1"/>
          <w:numId w:val="6"/>
        </w:numPr>
      </w:pPr>
      <w:r>
        <w:rPr>
          <w:b/>
          <w:bCs/>
        </w:rPr>
        <w:t xml:space="preserve"> </w:t>
      </w:r>
      <w:r w:rsidR="00A037E1" w:rsidRPr="007A5B3E">
        <w:rPr>
          <w:b/>
          <w:bCs/>
        </w:rPr>
        <w:t xml:space="preserve">Bron van </w:t>
      </w:r>
      <w:proofErr w:type="spellStart"/>
      <w:r w:rsidR="00A037E1" w:rsidRPr="007A5B3E">
        <w:rPr>
          <w:b/>
          <w:bCs/>
        </w:rPr>
        <w:t>inkomsten</w:t>
      </w:r>
      <w:proofErr w:type="spellEnd"/>
    </w:p>
    <w:bookmarkStart w:id="3" w:name="_MON_1716099081"/>
    <w:bookmarkEnd w:id="3"/>
    <w:p w14:paraId="2E6179FB" w14:textId="77777777" w:rsidR="00A037E1" w:rsidRPr="0058011C" w:rsidRDefault="007324DF" w:rsidP="00AE574E">
      <w:pPr>
        <w:pStyle w:val="Standard"/>
        <w:rPr>
          <w:lang w:val="nl-BE"/>
        </w:rPr>
      </w:pPr>
      <w:r w:rsidRPr="00F40FE2">
        <w:rPr>
          <w:noProof/>
        </w:rPr>
        <w:object w:dxaOrig="9972" w:dyaOrig="5184" w14:anchorId="1F73C24D">
          <v:shape id="_x0000_i1026" type="#_x0000_t75" alt="" style="width:499.3pt;height:259.1pt;mso-width-percent:0;mso-height-percent:0;mso-width-percent:0;mso-height-percent:0" o:ole="">
            <v:imagedata r:id="rId23" o:title=""/>
            <o:lock v:ext="edit" aspectratio="f"/>
          </v:shape>
          <o:OLEObject Type="Embed" ProgID="Excel.Sheet.8" ShapeID="_x0000_i1026" DrawAspect="Content" ObjectID="_1763127872" r:id="rId24">
            <o:FieldCodes>\s</o:FieldCodes>
          </o:OLEObject>
        </w:object>
      </w:r>
      <w:r w:rsidR="0058011C" w:rsidRPr="0058011C">
        <w:rPr>
          <w:lang w:val="nl-BE"/>
        </w:rPr>
        <w:t xml:space="preserve">De meerderheid van onze bewoners ontvangt een uitkering van de </w:t>
      </w:r>
      <w:r w:rsidR="0058011C">
        <w:rPr>
          <w:lang w:val="nl-BE"/>
        </w:rPr>
        <w:t>FOD</w:t>
      </w:r>
      <w:r w:rsidR="0058011C" w:rsidRPr="0058011C">
        <w:rPr>
          <w:lang w:val="nl-BE"/>
        </w:rPr>
        <w:t xml:space="preserve"> Sociale Zekerheid </w:t>
      </w:r>
      <w:r w:rsidR="0058011C">
        <w:rPr>
          <w:lang w:val="nl-BE"/>
        </w:rPr>
        <w:t>–</w:t>
      </w:r>
      <w:r w:rsidR="0058011C" w:rsidRPr="0058011C">
        <w:rPr>
          <w:lang w:val="nl-BE"/>
        </w:rPr>
        <w:t xml:space="preserve"> </w:t>
      </w:r>
      <w:r w:rsidR="0058011C">
        <w:rPr>
          <w:lang w:val="nl-BE"/>
        </w:rPr>
        <w:t xml:space="preserve">Personen met een handicap </w:t>
      </w:r>
      <w:r w:rsidR="0058011C" w:rsidRPr="0058011C">
        <w:rPr>
          <w:lang w:val="nl-BE"/>
        </w:rPr>
        <w:t>of een uitkering van het ziekenfonds.</w:t>
      </w:r>
    </w:p>
    <w:p w14:paraId="6C916893" w14:textId="77777777" w:rsidR="00A037E1" w:rsidRPr="0058011C" w:rsidRDefault="00A037E1" w:rsidP="00AE574E">
      <w:pPr>
        <w:pStyle w:val="Standard"/>
        <w:rPr>
          <w:b/>
          <w:bCs/>
          <w:lang w:val="nl-BE"/>
        </w:rPr>
      </w:pPr>
    </w:p>
    <w:p w14:paraId="2165B9CD" w14:textId="77777777" w:rsidR="00A037E1" w:rsidRDefault="00A037E1" w:rsidP="0093257A">
      <w:pPr>
        <w:pStyle w:val="Standard"/>
        <w:numPr>
          <w:ilvl w:val="1"/>
          <w:numId w:val="6"/>
        </w:numPr>
      </w:pPr>
      <w:proofErr w:type="spellStart"/>
      <w:r w:rsidRPr="00284207">
        <w:rPr>
          <w:b/>
          <w:bCs/>
        </w:rPr>
        <w:t>Kandidaturen</w:t>
      </w:r>
      <w:proofErr w:type="spellEnd"/>
      <w:r w:rsidRPr="00284207">
        <w:rPr>
          <w:b/>
          <w:bCs/>
        </w:rPr>
        <w:t>/</w:t>
      </w:r>
      <w:proofErr w:type="spellStart"/>
      <w:r w:rsidRPr="00284207">
        <w:rPr>
          <w:b/>
          <w:bCs/>
        </w:rPr>
        <w:t>doorverwijzers</w:t>
      </w:r>
      <w:proofErr w:type="spellEnd"/>
    </w:p>
    <w:p w14:paraId="1FF9E9C4" w14:textId="77777777" w:rsidR="00206A48" w:rsidRDefault="00206A48" w:rsidP="00206A48">
      <w:pPr>
        <w:pStyle w:val="Standard"/>
        <w:ind w:left="360"/>
      </w:pPr>
    </w:p>
    <w:p w14:paraId="57D99F01" w14:textId="28CEC8CB" w:rsidR="00206A48" w:rsidRPr="00D84C5D" w:rsidRDefault="00206A48" w:rsidP="00206A48">
      <w:pPr>
        <w:pStyle w:val="Standard"/>
        <w:ind w:left="708"/>
        <w:rPr>
          <w:lang w:val="nl-BE"/>
        </w:rPr>
      </w:pPr>
      <w:r w:rsidRPr="00D84C5D">
        <w:rPr>
          <w:lang w:val="nl-BE"/>
        </w:rPr>
        <w:t>De psychiatrische ziekenhuizen en d</w:t>
      </w:r>
      <w:r>
        <w:rPr>
          <w:lang w:val="nl-BE"/>
        </w:rPr>
        <w:t>e PAAZ-afdelingen blijven de grootste doorverwijzers.</w:t>
      </w:r>
    </w:p>
    <w:p w14:paraId="5695C49D" w14:textId="77777777" w:rsidR="00AE574E" w:rsidRDefault="00AE574E" w:rsidP="00AE574E">
      <w:pPr>
        <w:pStyle w:val="Standard"/>
      </w:pPr>
    </w:p>
    <w:bookmarkStart w:id="4" w:name="_MON_1716099119"/>
    <w:bookmarkEnd w:id="4"/>
    <w:p w14:paraId="4AA49E64" w14:textId="7CF43401" w:rsidR="00AE574E" w:rsidRPr="00D84C5D" w:rsidRDefault="007324DF" w:rsidP="00AE574E">
      <w:pPr>
        <w:pStyle w:val="Standard"/>
        <w:rPr>
          <w:lang w:val="nl-BE"/>
        </w:rPr>
      </w:pPr>
      <w:r w:rsidRPr="00F40FE2">
        <w:rPr>
          <w:noProof/>
        </w:rPr>
        <w:object w:dxaOrig="9800" w:dyaOrig="5200" w14:anchorId="62BAB23F">
          <v:shape id="_x0000_i1025" type="#_x0000_t75" alt="" style="width:489.85pt;height:260.25pt;mso-width-percent:0;mso-height-percent:0;mso-width-percent:0;mso-height-percent:0" o:ole="">
            <v:imagedata r:id="rId25" o:title=""/>
            <o:lock v:ext="edit" aspectratio="f"/>
          </v:shape>
          <o:OLEObject Type="Embed" ProgID="Excel.Sheet.8" ShapeID="_x0000_i1025" DrawAspect="Content" ObjectID="_1763127873" r:id="rId26">
            <o:FieldCodes>\s</o:FieldCodes>
          </o:OLEObject>
        </w:object>
      </w:r>
    </w:p>
    <w:p w14:paraId="285D36A0" w14:textId="77777777" w:rsidR="00284207" w:rsidRDefault="00284207" w:rsidP="00284207">
      <w:pPr>
        <w:ind w:left="1080"/>
        <w:rPr>
          <w:b/>
          <w:lang w:val="nl-BE"/>
        </w:rPr>
      </w:pPr>
    </w:p>
    <w:p w14:paraId="1CD8EC49" w14:textId="77777777" w:rsidR="00206A48" w:rsidRPr="00D84C5D" w:rsidRDefault="00206A48" w:rsidP="00284207">
      <w:pPr>
        <w:ind w:left="1080"/>
        <w:rPr>
          <w:b/>
          <w:lang w:val="nl-BE"/>
        </w:rPr>
      </w:pPr>
    </w:p>
    <w:p w14:paraId="1B0558DE" w14:textId="77777777" w:rsidR="002507E9" w:rsidRDefault="00E01594" w:rsidP="00284207">
      <w:pPr>
        <w:numPr>
          <w:ilvl w:val="1"/>
          <w:numId w:val="9"/>
        </w:numPr>
        <w:rPr>
          <w:b/>
          <w:lang w:val="en-US"/>
        </w:rPr>
      </w:pPr>
      <w:r w:rsidRPr="00E01594">
        <w:rPr>
          <w:b/>
          <w:lang w:val="en-US"/>
        </w:rPr>
        <w:t>“Turnover”</w:t>
      </w:r>
    </w:p>
    <w:p w14:paraId="372EEDBA" w14:textId="77777777" w:rsidR="00292153" w:rsidRDefault="00292153" w:rsidP="00292153">
      <w:pPr>
        <w:rPr>
          <w:b/>
          <w:lang w:val="en-US"/>
        </w:rPr>
      </w:pPr>
    </w:p>
    <w:p w14:paraId="1E62D170" w14:textId="77777777" w:rsidR="00292153" w:rsidRDefault="00D84C5D" w:rsidP="00D84C5D">
      <w:pPr>
        <w:rPr>
          <w:bCs/>
          <w:lang w:val="nl-BE"/>
        </w:rPr>
      </w:pPr>
      <w:r>
        <w:rPr>
          <w:bCs/>
          <w:lang w:val="nl-BE"/>
        </w:rPr>
        <w:t>-</w:t>
      </w:r>
      <w:r>
        <w:rPr>
          <w:bCs/>
          <w:lang w:val="nl-BE"/>
        </w:rPr>
        <w:tab/>
      </w:r>
      <w:r w:rsidR="00292153" w:rsidRPr="00277506">
        <w:rPr>
          <w:bCs/>
          <w:lang w:val="nl-BE"/>
        </w:rPr>
        <w:t xml:space="preserve">1 </w:t>
      </w:r>
      <w:r>
        <w:rPr>
          <w:bCs/>
          <w:lang w:val="nl-BE"/>
        </w:rPr>
        <w:t>begeleiding werd door de equipe stopgezet</w:t>
      </w:r>
    </w:p>
    <w:p w14:paraId="5009797F" w14:textId="77777777" w:rsidR="00D84C5D" w:rsidRDefault="00D84C5D" w:rsidP="00292153">
      <w:pPr>
        <w:rPr>
          <w:bCs/>
          <w:lang w:val="nl-BE"/>
        </w:rPr>
      </w:pPr>
    </w:p>
    <w:p w14:paraId="1686E5BD" w14:textId="12502C4F" w:rsidR="00D84C5D" w:rsidRDefault="00D84C5D" w:rsidP="00D84C5D">
      <w:pPr>
        <w:ind w:left="708" w:hanging="708"/>
        <w:rPr>
          <w:bCs/>
          <w:lang w:val="nl-BE"/>
        </w:rPr>
      </w:pPr>
      <w:r>
        <w:rPr>
          <w:bCs/>
          <w:lang w:val="nl-BE"/>
        </w:rPr>
        <w:t xml:space="preserve">- </w:t>
      </w:r>
      <w:r>
        <w:rPr>
          <w:bCs/>
          <w:lang w:val="nl-BE"/>
        </w:rPr>
        <w:tab/>
        <w:t xml:space="preserve">In </w:t>
      </w:r>
      <w:r w:rsidRPr="00D84C5D">
        <w:rPr>
          <w:bCs/>
          <w:lang w:val="nl-BE"/>
        </w:rPr>
        <w:t xml:space="preserve">2022 hadden we niet de mogelijkheid om aanvragen voor sociale huisvesting in te dienen via onze </w:t>
      </w:r>
      <w:r>
        <w:rPr>
          <w:bCs/>
          <w:lang w:val="nl-BE"/>
        </w:rPr>
        <w:t>conventies</w:t>
      </w:r>
      <w:r w:rsidRPr="00D84C5D">
        <w:rPr>
          <w:bCs/>
          <w:lang w:val="nl-BE"/>
        </w:rPr>
        <w:t xml:space="preserve">. Naar aanleiding van renovatiewerken </w:t>
      </w:r>
      <w:r>
        <w:rPr>
          <w:bCs/>
          <w:lang w:val="nl-BE"/>
        </w:rPr>
        <w:t>van</w:t>
      </w:r>
      <w:r w:rsidRPr="00D84C5D">
        <w:rPr>
          <w:bCs/>
          <w:lang w:val="nl-BE"/>
        </w:rPr>
        <w:t xml:space="preserve"> een groot deel van hun p</w:t>
      </w:r>
      <w:r>
        <w:rPr>
          <w:bCs/>
          <w:lang w:val="nl-BE"/>
        </w:rPr>
        <w:t>atrimonium</w:t>
      </w:r>
      <w:r w:rsidRPr="00D84C5D">
        <w:rPr>
          <w:bCs/>
          <w:lang w:val="nl-BE"/>
        </w:rPr>
        <w:t xml:space="preserve"> heeft </w:t>
      </w:r>
      <w:r>
        <w:rPr>
          <w:bCs/>
          <w:lang w:val="nl-BE"/>
        </w:rPr>
        <w:t>de Brusselse Woning</w:t>
      </w:r>
      <w:r w:rsidRPr="00D84C5D">
        <w:rPr>
          <w:bCs/>
          <w:lang w:val="nl-BE"/>
        </w:rPr>
        <w:t xml:space="preserve"> alle </w:t>
      </w:r>
      <w:r>
        <w:rPr>
          <w:bCs/>
          <w:lang w:val="nl-BE"/>
        </w:rPr>
        <w:t xml:space="preserve">conventies </w:t>
      </w:r>
      <w:r w:rsidRPr="00D84C5D">
        <w:rPr>
          <w:bCs/>
          <w:lang w:val="nl-BE"/>
        </w:rPr>
        <w:t xml:space="preserve">opgeschort tot 2023. </w:t>
      </w:r>
      <w:r>
        <w:rPr>
          <w:bCs/>
          <w:lang w:val="nl-BE"/>
        </w:rPr>
        <w:t xml:space="preserve"> De Lakense Haard </w:t>
      </w:r>
      <w:r w:rsidRPr="00D84C5D">
        <w:rPr>
          <w:bCs/>
          <w:lang w:val="nl-BE"/>
        </w:rPr>
        <w:t xml:space="preserve">heeft onze overeenkomst dit jaar niet verlengd wegens een interne reorganisatie. De </w:t>
      </w:r>
      <w:r>
        <w:rPr>
          <w:bCs/>
          <w:lang w:val="nl-BE"/>
        </w:rPr>
        <w:t>conventie</w:t>
      </w:r>
      <w:r w:rsidRPr="00D84C5D">
        <w:rPr>
          <w:bCs/>
          <w:lang w:val="nl-BE"/>
        </w:rPr>
        <w:t xml:space="preserve"> zal opnieuw operationeel zijn in 2023</w:t>
      </w:r>
      <w:r>
        <w:rPr>
          <w:bCs/>
          <w:lang w:val="nl-BE"/>
        </w:rPr>
        <w:t>.</w:t>
      </w:r>
    </w:p>
    <w:p w14:paraId="50284D04" w14:textId="77777777" w:rsidR="00D84C5D" w:rsidRDefault="00D84C5D" w:rsidP="00D84C5D">
      <w:pPr>
        <w:ind w:left="708" w:hanging="708"/>
        <w:rPr>
          <w:bCs/>
          <w:lang w:val="nl-BE"/>
        </w:rPr>
      </w:pPr>
    </w:p>
    <w:p w14:paraId="351F65A0" w14:textId="28C09BE8" w:rsidR="00D84C5D" w:rsidRDefault="00D84C5D" w:rsidP="00D84C5D">
      <w:pPr>
        <w:ind w:left="708" w:hanging="708"/>
        <w:rPr>
          <w:bCs/>
          <w:lang w:val="nl-BE"/>
        </w:rPr>
      </w:pPr>
      <w:r>
        <w:rPr>
          <w:bCs/>
          <w:lang w:val="nl-BE"/>
        </w:rPr>
        <w:t xml:space="preserve">-  </w:t>
      </w:r>
      <w:r>
        <w:rPr>
          <w:bCs/>
          <w:lang w:val="nl-BE"/>
        </w:rPr>
        <w:tab/>
      </w:r>
      <w:r w:rsidRPr="00D84C5D">
        <w:rPr>
          <w:bCs/>
          <w:lang w:val="nl-BE"/>
        </w:rPr>
        <w:t>Desondanks hebben we 5 nieuwe bewoners verwelkomd in de gerenoveerde studio's/appartementen van het huis</w:t>
      </w:r>
      <w:r>
        <w:rPr>
          <w:bCs/>
          <w:lang w:val="nl-BE"/>
        </w:rPr>
        <w:t xml:space="preserve"> gelegen te</w:t>
      </w:r>
      <w:r w:rsidRPr="00D84C5D">
        <w:rPr>
          <w:bCs/>
          <w:lang w:val="nl-BE"/>
        </w:rPr>
        <w:t xml:space="preserve"> 1000 Brussel, Locquenghienstraat 9.</w:t>
      </w:r>
    </w:p>
    <w:p w14:paraId="108A766E" w14:textId="77777777" w:rsidR="00D84C5D" w:rsidRDefault="00D84C5D" w:rsidP="00D84C5D">
      <w:pPr>
        <w:ind w:left="708" w:hanging="708"/>
        <w:rPr>
          <w:bCs/>
          <w:lang w:val="nl-BE"/>
        </w:rPr>
      </w:pPr>
    </w:p>
    <w:p w14:paraId="0D36117A" w14:textId="77777777" w:rsidR="00206A48" w:rsidRPr="00277506" w:rsidRDefault="00476348" w:rsidP="00206A48">
      <w:pPr>
        <w:rPr>
          <w:bCs/>
          <w:lang w:val="nl-BE"/>
        </w:rPr>
      </w:pPr>
      <w:r>
        <w:rPr>
          <w:bCs/>
          <w:lang w:val="nl-BE"/>
        </w:rPr>
        <w:t>Het Sociaal Verhuurkantoor van Sint-Gillis</w:t>
      </w:r>
      <w:r w:rsidR="00206A48">
        <w:rPr>
          <w:bCs/>
          <w:lang w:val="nl-BE"/>
        </w:rPr>
        <w:t xml:space="preserve"> </w:t>
      </w:r>
      <w:r w:rsidR="00206A48">
        <w:rPr>
          <w:bCs/>
          <w:lang w:val="nl-BE"/>
        </w:rPr>
        <w:t>heeft ons een bijkomend appartement toegekend.</w:t>
      </w:r>
    </w:p>
    <w:p w14:paraId="2AEE227E" w14:textId="6E492DE4" w:rsidR="00476348" w:rsidRDefault="00476348" w:rsidP="00206A48">
      <w:pPr>
        <w:ind w:left="720"/>
        <w:rPr>
          <w:bCs/>
          <w:lang w:val="nl-BE"/>
        </w:rPr>
      </w:pPr>
    </w:p>
    <w:p w14:paraId="0CAE0F06" w14:textId="77777777" w:rsidR="00D84C5D" w:rsidRDefault="00172BAC" w:rsidP="00476348">
      <w:pPr>
        <w:ind w:left="720"/>
        <w:rPr>
          <w:bCs/>
          <w:lang w:val="nl-BE"/>
        </w:rPr>
      </w:pPr>
      <w:r w:rsidRPr="003139B5">
        <w:rPr>
          <w:noProof/>
        </w:rPr>
        <w:drawing>
          <wp:inline distT="0" distB="0" distL="0" distR="0" wp14:anchorId="2A462992" wp14:editId="76D9AF29">
            <wp:extent cx="2271010" cy="1521502"/>
            <wp:effectExtent l="0" t="0" r="2540" b="2540"/>
            <wp:docPr id="12" name="Afbeelding 1" descr="Sociaal Verhuurkantoor van Sint-Gillis (S.V.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Sociaal Verhuurkantoor van Sint-Gillis (S.V.K.)"/>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3588" cy="1543328"/>
                    </a:xfrm>
                    <a:prstGeom prst="rect">
                      <a:avLst/>
                    </a:prstGeom>
                    <a:noFill/>
                    <a:ln>
                      <a:noFill/>
                    </a:ln>
                  </pic:spPr>
                </pic:pic>
              </a:graphicData>
            </a:graphic>
          </wp:inline>
        </w:drawing>
      </w:r>
    </w:p>
    <w:p w14:paraId="0C830517" w14:textId="77777777" w:rsidR="00D84C5D" w:rsidRDefault="00D84C5D" w:rsidP="00D84C5D">
      <w:pPr>
        <w:rPr>
          <w:bCs/>
          <w:lang w:val="nl-BE"/>
        </w:rPr>
      </w:pPr>
    </w:p>
    <w:p w14:paraId="20A1BDD3" w14:textId="77777777" w:rsidR="00907556" w:rsidRDefault="00907556" w:rsidP="005C2ABC">
      <w:pPr>
        <w:tabs>
          <w:tab w:val="left" w:pos="1800"/>
        </w:tabs>
        <w:rPr>
          <w:b/>
          <w:bCs/>
          <w:sz w:val="28"/>
          <w:szCs w:val="28"/>
          <w:lang w:val="nl-NL"/>
        </w:rPr>
      </w:pPr>
    </w:p>
    <w:p w14:paraId="77FC1666" w14:textId="77777777" w:rsidR="005C2ABC" w:rsidRDefault="005C2ABC" w:rsidP="005C2ABC">
      <w:pPr>
        <w:tabs>
          <w:tab w:val="left" w:pos="1800"/>
        </w:tabs>
        <w:rPr>
          <w:b/>
          <w:bCs/>
          <w:sz w:val="28"/>
          <w:szCs w:val="28"/>
          <w:lang w:val="nl-NL"/>
        </w:rPr>
      </w:pPr>
      <w:r>
        <w:rPr>
          <w:b/>
          <w:bCs/>
          <w:sz w:val="28"/>
          <w:szCs w:val="28"/>
          <w:lang w:val="nl-NL"/>
        </w:rPr>
        <w:t>5</w:t>
      </w:r>
      <w:r w:rsidR="00530838">
        <w:rPr>
          <w:b/>
          <w:bCs/>
          <w:sz w:val="28"/>
          <w:szCs w:val="28"/>
          <w:lang w:val="nl-NL"/>
        </w:rPr>
        <w:t>.</w:t>
      </w:r>
      <w:r>
        <w:rPr>
          <w:b/>
          <w:bCs/>
          <w:sz w:val="28"/>
          <w:szCs w:val="28"/>
          <w:lang w:val="nl-NL"/>
        </w:rPr>
        <w:t xml:space="preserve"> Overzicht van het aantal plaatsen</w:t>
      </w:r>
      <w:r w:rsidR="00BF68BC">
        <w:rPr>
          <w:b/>
          <w:bCs/>
          <w:sz w:val="28"/>
          <w:szCs w:val="28"/>
          <w:lang w:val="nl-NL"/>
        </w:rPr>
        <w:t xml:space="preserve"> erkend </w:t>
      </w:r>
      <w:r w:rsidR="00FE3DEB">
        <w:rPr>
          <w:b/>
          <w:bCs/>
          <w:sz w:val="28"/>
          <w:szCs w:val="28"/>
          <w:lang w:val="nl-NL"/>
        </w:rPr>
        <w:t>van 01/01/20</w:t>
      </w:r>
      <w:r w:rsidR="00292153">
        <w:rPr>
          <w:b/>
          <w:bCs/>
          <w:sz w:val="28"/>
          <w:szCs w:val="28"/>
          <w:lang w:val="nl-NL"/>
        </w:rPr>
        <w:t>2</w:t>
      </w:r>
      <w:r w:rsidR="00476348">
        <w:rPr>
          <w:b/>
          <w:bCs/>
          <w:sz w:val="28"/>
          <w:szCs w:val="28"/>
          <w:lang w:val="nl-NL"/>
        </w:rPr>
        <w:t>2</w:t>
      </w:r>
      <w:r w:rsidR="00FE3DEB">
        <w:rPr>
          <w:b/>
          <w:bCs/>
          <w:sz w:val="28"/>
          <w:szCs w:val="28"/>
          <w:lang w:val="nl-NL"/>
        </w:rPr>
        <w:t xml:space="preserve"> tot 31/12/202</w:t>
      </w:r>
      <w:r w:rsidR="00476348">
        <w:rPr>
          <w:b/>
          <w:bCs/>
          <w:sz w:val="28"/>
          <w:szCs w:val="28"/>
          <w:lang w:val="nl-NL"/>
        </w:rPr>
        <w:t>2</w:t>
      </w:r>
    </w:p>
    <w:p w14:paraId="1CF44397" w14:textId="77777777" w:rsidR="00E01594" w:rsidRDefault="00E01594" w:rsidP="005C2ABC">
      <w:pPr>
        <w:tabs>
          <w:tab w:val="left" w:pos="1800"/>
        </w:tabs>
        <w:rPr>
          <w:b/>
          <w:bCs/>
          <w:sz w:val="28"/>
          <w:szCs w:val="28"/>
          <w:lang w:val="nl-NL"/>
        </w:rPr>
      </w:pPr>
    </w:p>
    <w:p w14:paraId="61D1A6FC" w14:textId="77777777" w:rsidR="005C2ABC" w:rsidRPr="00BF68BC" w:rsidRDefault="005C2ABC" w:rsidP="005C2ABC">
      <w:pPr>
        <w:tabs>
          <w:tab w:val="left" w:pos="1800"/>
        </w:tabs>
        <w:rPr>
          <w:b/>
          <w:bCs/>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128"/>
        <w:gridCol w:w="5189"/>
      </w:tblGrid>
      <w:tr w:rsidR="005C2ABC" w:rsidRPr="002434D7" w14:paraId="651F96B0" w14:textId="77777777" w:rsidTr="00774563">
        <w:tc>
          <w:tcPr>
            <w:tcW w:w="3034" w:type="dxa"/>
            <w:shd w:val="clear" w:color="auto" w:fill="auto"/>
          </w:tcPr>
          <w:p w14:paraId="42FFF50D" w14:textId="77777777" w:rsidR="005C2ABC" w:rsidRPr="002434D7" w:rsidRDefault="00BF68BC" w:rsidP="002434D7">
            <w:pPr>
              <w:tabs>
                <w:tab w:val="left" w:pos="1800"/>
              </w:tabs>
              <w:rPr>
                <w:b/>
                <w:bCs/>
                <w:lang w:val="nl-NL"/>
              </w:rPr>
            </w:pPr>
            <w:r w:rsidRPr="002434D7">
              <w:rPr>
                <w:b/>
                <w:bCs/>
                <w:lang w:val="nl-NL"/>
              </w:rPr>
              <w:t>Adres</w:t>
            </w:r>
          </w:p>
        </w:tc>
        <w:tc>
          <w:tcPr>
            <w:tcW w:w="1128" w:type="dxa"/>
            <w:shd w:val="clear" w:color="auto" w:fill="auto"/>
          </w:tcPr>
          <w:p w14:paraId="7068D5F3" w14:textId="77777777" w:rsidR="005C2ABC" w:rsidRPr="002434D7" w:rsidRDefault="00BF68BC" w:rsidP="002434D7">
            <w:pPr>
              <w:tabs>
                <w:tab w:val="left" w:pos="1800"/>
              </w:tabs>
              <w:rPr>
                <w:b/>
                <w:bCs/>
                <w:lang w:val="nl-NL"/>
              </w:rPr>
            </w:pPr>
            <w:r w:rsidRPr="002434D7">
              <w:rPr>
                <w:b/>
                <w:bCs/>
                <w:lang w:val="nl-NL"/>
              </w:rPr>
              <w:t xml:space="preserve">Aantal plaatsen </w:t>
            </w:r>
          </w:p>
        </w:tc>
        <w:tc>
          <w:tcPr>
            <w:tcW w:w="5189" w:type="dxa"/>
            <w:shd w:val="clear" w:color="auto" w:fill="auto"/>
          </w:tcPr>
          <w:p w14:paraId="00E4D081" w14:textId="77777777" w:rsidR="005C2ABC" w:rsidRPr="002434D7" w:rsidRDefault="00BF68BC" w:rsidP="002434D7">
            <w:pPr>
              <w:tabs>
                <w:tab w:val="left" w:pos="1800"/>
              </w:tabs>
              <w:rPr>
                <w:b/>
                <w:bCs/>
                <w:lang w:val="nl-NL"/>
              </w:rPr>
            </w:pPr>
            <w:r w:rsidRPr="002434D7">
              <w:rPr>
                <w:b/>
                <w:bCs/>
                <w:lang w:val="nl-NL"/>
              </w:rPr>
              <w:t>Eigenaar</w:t>
            </w:r>
          </w:p>
        </w:tc>
      </w:tr>
      <w:tr w:rsidR="005C2ABC" w:rsidRPr="002434D7" w14:paraId="1172F081" w14:textId="77777777" w:rsidTr="00774563">
        <w:tc>
          <w:tcPr>
            <w:tcW w:w="3034" w:type="dxa"/>
            <w:shd w:val="clear" w:color="auto" w:fill="auto"/>
          </w:tcPr>
          <w:p w14:paraId="07E4D621" w14:textId="77777777" w:rsidR="005C2ABC" w:rsidRDefault="00BF68BC" w:rsidP="002434D7">
            <w:pPr>
              <w:tabs>
                <w:tab w:val="left" w:pos="1800"/>
              </w:tabs>
              <w:rPr>
                <w:bCs/>
                <w:lang w:val="nl-NL"/>
              </w:rPr>
            </w:pPr>
            <w:r w:rsidRPr="002434D7">
              <w:rPr>
                <w:bCs/>
                <w:lang w:val="nl-NL"/>
              </w:rPr>
              <w:t>Rolstraat 9</w:t>
            </w:r>
          </w:p>
          <w:p w14:paraId="70F7560D"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5BAD150D" w14:textId="77777777" w:rsidR="005C2ABC" w:rsidRPr="002434D7" w:rsidRDefault="00BF68BC" w:rsidP="00774563">
            <w:pPr>
              <w:tabs>
                <w:tab w:val="left" w:pos="1800"/>
              </w:tabs>
              <w:jc w:val="center"/>
              <w:rPr>
                <w:bCs/>
                <w:lang w:val="nl-NL"/>
              </w:rPr>
            </w:pPr>
            <w:r w:rsidRPr="002434D7">
              <w:rPr>
                <w:bCs/>
                <w:lang w:val="nl-NL"/>
              </w:rPr>
              <w:t>6</w:t>
            </w:r>
          </w:p>
        </w:tc>
        <w:tc>
          <w:tcPr>
            <w:tcW w:w="5189" w:type="dxa"/>
            <w:shd w:val="clear" w:color="auto" w:fill="auto"/>
          </w:tcPr>
          <w:p w14:paraId="1A0D75F5" w14:textId="77777777" w:rsidR="005C2ABC" w:rsidRPr="002434D7" w:rsidRDefault="00BF68BC" w:rsidP="002434D7">
            <w:pPr>
              <w:tabs>
                <w:tab w:val="left" w:pos="1800"/>
              </w:tabs>
              <w:rPr>
                <w:bCs/>
                <w:lang w:val="nl-NL"/>
              </w:rPr>
            </w:pPr>
            <w:r w:rsidRPr="002434D7">
              <w:rPr>
                <w:bCs/>
                <w:lang w:val="nl-NL"/>
              </w:rPr>
              <w:t xml:space="preserve">VZW Initiatief Antonin </w:t>
            </w:r>
            <w:proofErr w:type="spellStart"/>
            <w:r w:rsidRPr="002434D7">
              <w:rPr>
                <w:bCs/>
                <w:lang w:val="nl-NL"/>
              </w:rPr>
              <w:t>Artaud</w:t>
            </w:r>
            <w:proofErr w:type="spellEnd"/>
          </w:p>
        </w:tc>
      </w:tr>
      <w:tr w:rsidR="005C2ABC" w:rsidRPr="002434D7" w14:paraId="26C398D2" w14:textId="77777777" w:rsidTr="00774563">
        <w:tc>
          <w:tcPr>
            <w:tcW w:w="3034" w:type="dxa"/>
            <w:shd w:val="clear" w:color="auto" w:fill="auto"/>
          </w:tcPr>
          <w:p w14:paraId="018136B2" w14:textId="77777777" w:rsidR="005C2ABC" w:rsidRDefault="00BF68BC" w:rsidP="002434D7">
            <w:pPr>
              <w:tabs>
                <w:tab w:val="left" w:pos="1800"/>
              </w:tabs>
              <w:rPr>
                <w:bCs/>
                <w:lang w:val="nl-NL"/>
              </w:rPr>
            </w:pPr>
            <w:proofErr w:type="spellStart"/>
            <w:proofErr w:type="gramStart"/>
            <w:r w:rsidRPr="002434D7">
              <w:rPr>
                <w:bCs/>
                <w:lang w:val="nl-NL"/>
              </w:rPr>
              <w:t>Locquenghienstraat</w:t>
            </w:r>
            <w:proofErr w:type="spellEnd"/>
            <w:r w:rsidRPr="002434D7">
              <w:rPr>
                <w:bCs/>
                <w:lang w:val="nl-NL"/>
              </w:rPr>
              <w:t xml:space="preserve">  9</w:t>
            </w:r>
            <w:proofErr w:type="gramEnd"/>
          </w:p>
          <w:p w14:paraId="551BF61F"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2CBDEA97" w14:textId="77777777" w:rsidR="005C2ABC" w:rsidRPr="002434D7" w:rsidRDefault="00D84C5D" w:rsidP="00774563">
            <w:pPr>
              <w:tabs>
                <w:tab w:val="left" w:pos="1800"/>
              </w:tabs>
              <w:jc w:val="center"/>
              <w:rPr>
                <w:bCs/>
                <w:lang w:val="nl-NL"/>
              </w:rPr>
            </w:pPr>
            <w:r>
              <w:rPr>
                <w:bCs/>
                <w:lang w:val="nl-NL"/>
              </w:rPr>
              <w:t>5</w:t>
            </w:r>
          </w:p>
        </w:tc>
        <w:tc>
          <w:tcPr>
            <w:tcW w:w="5189" w:type="dxa"/>
            <w:shd w:val="clear" w:color="auto" w:fill="auto"/>
          </w:tcPr>
          <w:p w14:paraId="0CDD744E" w14:textId="77777777" w:rsidR="005C2ABC" w:rsidRPr="002434D7" w:rsidRDefault="00BF68BC" w:rsidP="002434D7">
            <w:pPr>
              <w:tabs>
                <w:tab w:val="left" w:pos="1800"/>
              </w:tabs>
              <w:rPr>
                <w:bCs/>
                <w:lang w:val="nl-NL"/>
              </w:rPr>
            </w:pPr>
            <w:r w:rsidRPr="002434D7">
              <w:rPr>
                <w:bCs/>
                <w:lang w:val="nl-NL"/>
              </w:rPr>
              <w:t xml:space="preserve">VZW Initiatief Antonin </w:t>
            </w:r>
            <w:proofErr w:type="spellStart"/>
            <w:r w:rsidRPr="002434D7">
              <w:rPr>
                <w:bCs/>
                <w:lang w:val="nl-NL"/>
              </w:rPr>
              <w:t>Artaud</w:t>
            </w:r>
            <w:proofErr w:type="spellEnd"/>
          </w:p>
        </w:tc>
      </w:tr>
      <w:tr w:rsidR="005C2ABC" w:rsidRPr="002434D7" w14:paraId="2A2AC455" w14:textId="77777777" w:rsidTr="00774563">
        <w:tc>
          <w:tcPr>
            <w:tcW w:w="3034" w:type="dxa"/>
            <w:shd w:val="clear" w:color="auto" w:fill="auto"/>
          </w:tcPr>
          <w:p w14:paraId="38CA8AE1" w14:textId="77777777" w:rsidR="005C2ABC" w:rsidRDefault="00BF68BC" w:rsidP="002434D7">
            <w:pPr>
              <w:tabs>
                <w:tab w:val="left" w:pos="1800"/>
              </w:tabs>
              <w:rPr>
                <w:bCs/>
                <w:lang w:val="nl-NL"/>
              </w:rPr>
            </w:pPr>
            <w:proofErr w:type="spellStart"/>
            <w:r w:rsidRPr="002434D7">
              <w:rPr>
                <w:bCs/>
                <w:lang w:val="nl-NL"/>
              </w:rPr>
              <w:t>Fermerijstraat</w:t>
            </w:r>
            <w:proofErr w:type="spellEnd"/>
            <w:r w:rsidRPr="002434D7">
              <w:rPr>
                <w:bCs/>
                <w:lang w:val="nl-NL"/>
              </w:rPr>
              <w:t xml:space="preserve"> 5</w:t>
            </w:r>
          </w:p>
          <w:p w14:paraId="4D3EA45E"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773480B0" w14:textId="77777777" w:rsidR="005C2ABC" w:rsidRPr="002434D7" w:rsidRDefault="00BF68BC" w:rsidP="00774563">
            <w:pPr>
              <w:tabs>
                <w:tab w:val="left" w:pos="1800"/>
              </w:tabs>
              <w:jc w:val="center"/>
              <w:rPr>
                <w:bCs/>
                <w:lang w:val="nl-NL"/>
              </w:rPr>
            </w:pPr>
            <w:r w:rsidRPr="002434D7">
              <w:rPr>
                <w:bCs/>
                <w:lang w:val="nl-NL"/>
              </w:rPr>
              <w:t>1</w:t>
            </w:r>
          </w:p>
        </w:tc>
        <w:tc>
          <w:tcPr>
            <w:tcW w:w="5189" w:type="dxa"/>
            <w:shd w:val="clear" w:color="auto" w:fill="auto"/>
          </w:tcPr>
          <w:p w14:paraId="3439D846" w14:textId="77777777" w:rsidR="005C2ABC" w:rsidRPr="002434D7" w:rsidRDefault="00BF68BC" w:rsidP="002434D7">
            <w:pPr>
              <w:tabs>
                <w:tab w:val="left" w:pos="1800"/>
              </w:tabs>
              <w:rPr>
                <w:bCs/>
                <w:lang w:val="nl-NL"/>
              </w:rPr>
            </w:pPr>
            <w:r w:rsidRPr="002434D7">
              <w:rPr>
                <w:bCs/>
                <w:lang w:val="nl-NL"/>
              </w:rPr>
              <w:t>OCMW Brussel</w:t>
            </w:r>
          </w:p>
        </w:tc>
      </w:tr>
      <w:tr w:rsidR="005C2ABC" w:rsidRPr="002434D7" w14:paraId="72C85B8A" w14:textId="77777777" w:rsidTr="00774563">
        <w:tc>
          <w:tcPr>
            <w:tcW w:w="3034" w:type="dxa"/>
            <w:shd w:val="clear" w:color="auto" w:fill="auto"/>
          </w:tcPr>
          <w:p w14:paraId="45BAAE9F" w14:textId="77777777" w:rsidR="005C2ABC" w:rsidRDefault="00292153" w:rsidP="002434D7">
            <w:pPr>
              <w:tabs>
                <w:tab w:val="left" w:pos="1800"/>
              </w:tabs>
              <w:rPr>
                <w:bCs/>
                <w:lang w:val="nl-NL"/>
              </w:rPr>
            </w:pPr>
            <w:proofErr w:type="spellStart"/>
            <w:r>
              <w:rPr>
                <w:bCs/>
                <w:lang w:val="nl-NL"/>
              </w:rPr>
              <w:t>Locquenghienstraat</w:t>
            </w:r>
            <w:proofErr w:type="spellEnd"/>
            <w:r>
              <w:rPr>
                <w:bCs/>
                <w:lang w:val="nl-NL"/>
              </w:rPr>
              <w:t xml:space="preserve"> 22</w:t>
            </w:r>
          </w:p>
          <w:p w14:paraId="25C9D704"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4B4A7258" w14:textId="77777777" w:rsidR="005C2ABC" w:rsidRPr="002434D7" w:rsidRDefault="00292153" w:rsidP="00774563">
            <w:pPr>
              <w:tabs>
                <w:tab w:val="left" w:pos="1800"/>
              </w:tabs>
              <w:jc w:val="center"/>
              <w:rPr>
                <w:bCs/>
                <w:lang w:val="nl-NL"/>
              </w:rPr>
            </w:pPr>
            <w:r>
              <w:rPr>
                <w:bCs/>
                <w:lang w:val="nl-NL"/>
              </w:rPr>
              <w:t>1</w:t>
            </w:r>
          </w:p>
        </w:tc>
        <w:tc>
          <w:tcPr>
            <w:tcW w:w="5189" w:type="dxa"/>
            <w:shd w:val="clear" w:color="auto" w:fill="auto"/>
          </w:tcPr>
          <w:p w14:paraId="02117529" w14:textId="77777777" w:rsidR="005C2ABC" w:rsidRPr="002434D7" w:rsidRDefault="00292153" w:rsidP="002434D7">
            <w:pPr>
              <w:tabs>
                <w:tab w:val="left" w:pos="1800"/>
              </w:tabs>
              <w:rPr>
                <w:bCs/>
                <w:lang w:val="nl-NL"/>
              </w:rPr>
            </w:pPr>
            <w:r>
              <w:rPr>
                <w:bCs/>
                <w:lang w:val="nl-NL"/>
              </w:rPr>
              <w:t>OCMW Brussel</w:t>
            </w:r>
          </w:p>
        </w:tc>
      </w:tr>
      <w:tr w:rsidR="00BF68BC" w:rsidRPr="002434D7" w14:paraId="4824387D" w14:textId="77777777" w:rsidTr="00774563">
        <w:tc>
          <w:tcPr>
            <w:tcW w:w="3034" w:type="dxa"/>
            <w:shd w:val="clear" w:color="auto" w:fill="auto"/>
          </w:tcPr>
          <w:p w14:paraId="0B6CBF70" w14:textId="77777777" w:rsidR="00BF68BC" w:rsidRDefault="00BF68BC" w:rsidP="002434D7">
            <w:pPr>
              <w:tabs>
                <w:tab w:val="left" w:pos="1800"/>
              </w:tabs>
              <w:rPr>
                <w:bCs/>
                <w:lang w:val="nl-NL"/>
              </w:rPr>
            </w:pPr>
            <w:r w:rsidRPr="002434D7">
              <w:rPr>
                <w:bCs/>
                <w:lang w:val="nl-NL"/>
              </w:rPr>
              <w:t>Voldersstraat 46</w:t>
            </w:r>
          </w:p>
          <w:p w14:paraId="65F8F14B"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1A4DC0A3" w14:textId="77777777" w:rsidR="00BF68BC" w:rsidRPr="002434D7" w:rsidRDefault="00BF68BC" w:rsidP="00774563">
            <w:pPr>
              <w:tabs>
                <w:tab w:val="left" w:pos="1800"/>
              </w:tabs>
              <w:jc w:val="center"/>
              <w:rPr>
                <w:bCs/>
                <w:lang w:val="nl-NL"/>
              </w:rPr>
            </w:pPr>
            <w:r w:rsidRPr="002434D7">
              <w:rPr>
                <w:bCs/>
                <w:lang w:val="nl-NL"/>
              </w:rPr>
              <w:t>1</w:t>
            </w:r>
          </w:p>
        </w:tc>
        <w:tc>
          <w:tcPr>
            <w:tcW w:w="5189" w:type="dxa"/>
            <w:shd w:val="clear" w:color="auto" w:fill="auto"/>
          </w:tcPr>
          <w:p w14:paraId="33E3E064" w14:textId="77777777" w:rsidR="00BF68BC" w:rsidRPr="002434D7" w:rsidRDefault="00BF68BC" w:rsidP="002434D7">
            <w:pPr>
              <w:tabs>
                <w:tab w:val="left" w:pos="1800"/>
              </w:tabs>
              <w:rPr>
                <w:bCs/>
                <w:lang w:val="nl-NL"/>
              </w:rPr>
            </w:pPr>
            <w:r w:rsidRPr="002434D7">
              <w:rPr>
                <w:bCs/>
                <w:lang w:val="nl-NL"/>
              </w:rPr>
              <w:t xml:space="preserve">VZW </w:t>
            </w:r>
            <w:proofErr w:type="spellStart"/>
            <w:r w:rsidRPr="002434D7">
              <w:rPr>
                <w:bCs/>
                <w:lang w:val="nl-NL"/>
              </w:rPr>
              <w:t>l’Ouvroir</w:t>
            </w:r>
            <w:proofErr w:type="spellEnd"/>
          </w:p>
        </w:tc>
      </w:tr>
      <w:tr w:rsidR="00BF68BC" w:rsidRPr="002434D7" w14:paraId="3F45C8EA" w14:textId="77777777" w:rsidTr="00774563">
        <w:tc>
          <w:tcPr>
            <w:tcW w:w="3034" w:type="dxa"/>
            <w:shd w:val="clear" w:color="auto" w:fill="auto"/>
          </w:tcPr>
          <w:p w14:paraId="3097FD49" w14:textId="77777777" w:rsidR="00BF68BC" w:rsidRDefault="00BF68BC" w:rsidP="002434D7">
            <w:pPr>
              <w:tabs>
                <w:tab w:val="left" w:pos="1800"/>
              </w:tabs>
              <w:rPr>
                <w:bCs/>
                <w:lang w:val="nl-NL"/>
              </w:rPr>
            </w:pPr>
            <w:proofErr w:type="spellStart"/>
            <w:r w:rsidRPr="002434D7">
              <w:rPr>
                <w:bCs/>
                <w:lang w:val="nl-NL"/>
              </w:rPr>
              <w:t>Antwerpsesteenweg</w:t>
            </w:r>
            <w:proofErr w:type="spellEnd"/>
            <w:r w:rsidRPr="002434D7">
              <w:rPr>
                <w:bCs/>
                <w:lang w:val="nl-NL"/>
              </w:rPr>
              <w:t xml:space="preserve"> 150</w:t>
            </w:r>
          </w:p>
          <w:p w14:paraId="51DCA63F"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18E298BA" w14:textId="77777777" w:rsidR="00BF68BC" w:rsidRPr="002434D7" w:rsidRDefault="00D84C5D" w:rsidP="00774563">
            <w:pPr>
              <w:tabs>
                <w:tab w:val="left" w:pos="1800"/>
              </w:tabs>
              <w:jc w:val="center"/>
              <w:rPr>
                <w:bCs/>
                <w:lang w:val="nl-NL"/>
              </w:rPr>
            </w:pPr>
            <w:r>
              <w:rPr>
                <w:bCs/>
                <w:lang w:val="nl-NL"/>
              </w:rPr>
              <w:t>1</w:t>
            </w:r>
          </w:p>
        </w:tc>
        <w:tc>
          <w:tcPr>
            <w:tcW w:w="5189" w:type="dxa"/>
            <w:shd w:val="clear" w:color="auto" w:fill="auto"/>
          </w:tcPr>
          <w:p w14:paraId="4809E93E" w14:textId="77777777" w:rsidR="00BF68BC" w:rsidRPr="002434D7" w:rsidRDefault="00BF68BC" w:rsidP="002434D7">
            <w:pPr>
              <w:tabs>
                <w:tab w:val="left" w:pos="1800"/>
              </w:tabs>
              <w:rPr>
                <w:bCs/>
                <w:lang w:val="nl-NL"/>
              </w:rPr>
            </w:pPr>
            <w:r w:rsidRPr="002434D7">
              <w:rPr>
                <w:bCs/>
                <w:lang w:val="nl-NL"/>
              </w:rPr>
              <w:t>Lakense Haard</w:t>
            </w:r>
          </w:p>
        </w:tc>
      </w:tr>
      <w:tr w:rsidR="00D84C5D" w:rsidRPr="002434D7" w14:paraId="66EE9004" w14:textId="77777777" w:rsidTr="00774563">
        <w:tc>
          <w:tcPr>
            <w:tcW w:w="3034" w:type="dxa"/>
            <w:shd w:val="clear" w:color="auto" w:fill="auto"/>
          </w:tcPr>
          <w:p w14:paraId="7339873B" w14:textId="77777777" w:rsidR="00D84C5D" w:rsidRDefault="00D84C5D" w:rsidP="002434D7">
            <w:pPr>
              <w:tabs>
                <w:tab w:val="left" w:pos="1800"/>
              </w:tabs>
              <w:rPr>
                <w:bCs/>
                <w:lang w:val="nl-NL"/>
              </w:rPr>
            </w:pPr>
            <w:proofErr w:type="spellStart"/>
            <w:r>
              <w:rPr>
                <w:bCs/>
                <w:lang w:val="nl-NL"/>
              </w:rPr>
              <w:t>Munthofstraat</w:t>
            </w:r>
            <w:proofErr w:type="spellEnd"/>
            <w:r>
              <w:rPr>
                <w:bCs/>
                <w:lang w:val="nl-NL"/>
              </w:rPr>
              <w:t xml:space="preserve"> 186</w:t>
            </w:r>
          </w:p>
          <w:p w14:paraId="0105D48E" w14:textId="77777777" w:rsidR="00A96BA2" w:rsidRPr="002434D7" w:rsidRDefault="00A96BA2" w:rsidP="002434D7">
            <w:pPr>
              <w:tabs>
                <w:tab w:val="left" w:pos="1800"/>
              </w:tabs>
              <w:rPr>
                <w:bCs/>
                <w:lang w:val="nl-NL"/>
              </w:rPr>
            </w:pPr>
            <w:r>
              <w:rPr>
                <w:bCs/>
                <w:lang w:val="nl-NL"/>
              </w:rPr>
              <w:t>1060 Brussel</w:t>
            </w:r>
          </w:p>
        </w:tc>
        <w:tc>
          <w:tcPr>
            <w:tcW w:w="1128" w:type="dxa"/>
            <w:shd w:val="clear" w:color="auto" w:fill="auto"/>
          </w:tcPr>
          <w:p w14:paraId="57B7F146" w14:textId="77777777" w:rsidR="00D84C5D" w:rsidRDefault="00D84C5D" w:rsidP="00774563">
            <w:pPr>
              <w:tabs>
                <w:tab w:val="left" w:pos="1800"/>
              </w:tabs>
              <w:jc w:val="center"/>
              <w:rPr>
                <w:bCs/>
                <w:lang w:val="nl-NL"/>
              </w:rPr>
            </w:pPr>
            <w:r>
              <w:rPr>
                <w:bCs/>
                <w:lang w:val="nl-NL"/>
              </w:rPr>
              <w:t>1</w:t>
            </w:r>
          </w:p>
        </w:tc>
        <w:tc>
          <w:tcPr>
            <w:tcW w:w="5189" w:type="dxa"/>
            <w:shd w:val="clear" w:color="auto" w:fill="auto"/>
          </w:tcPr>
          <w:p w14:paraId="46AFF248" w14:textId="77777777" w:rsidR="00D84C5D" w:rsidRPr="002434D7" w:rsidRDefault="00D84C5D" w:rsidP="002434D7">
            <w:pPr>
              <w:tabs>
                <w:tab w:val="left" w:pos="1800"/>
              </w:tabs>
              <w:rPr>
                <w:bCs/>
                <w:lang w:val="nl-NL"/>
              </w:rPr>
            </w:pPr>
            <w:r>
              <w:rPr>
                <w:bCs/>
                <w:lang w:val="nl-NL"/>
              </w:rPr>
              <w:t>Sociaal Verhuurkantoor Sint-Gillis</w:t>
            </w:r>
          </w:p>
        </w:tc>
      </w:tr>
      <w:tr w:rsidR="00BF68BC" w:rsidRPr="002434D7" w14:paraId="3D97BC8E" w14:textId="77777777" w:rsidTr="00774563">
        <w:tc>
          <w:tcPr>
            <w:tcW w:w="3034" w:type="dxa"/>
            <w:shd w:val="clear" w:color="auto" w:fill="auto"/>
          </w:tcPr>
          <w:p w14:paraId="6917DDD1" w14:textId="77777777" w:rsidR="00BF68BC" w:rsidRDefault="00BF68BC" w:rsidP="002434D7">
            <w:pPr>
              <w:tabs>
                <w:tab w:val="left" w:pos="1800"/>
              </w:tabs>
              <w:rPr>
                <w:bCs/>
                <w:lang w:val="nl-NL"/>
              </w:rPr>
            </w:pPr>
            <w:r w:rsidRPr="002434D7">
              <w:rPr>
                <w:bCs/>
                <w:lang w:val="nl-NL"/>
              </w:rPr>
              <w:t>Economiestraat 25</w:t>
            </w:r>
          </w:p>
          <w:p w14:paraId="53A57823" w14:textId="77777777" w:rsidR="00E01594" w:rsidRPr="002434D7" w:rsidRDefault="00E01594" w:rsidP="002434D7">
            <w:pPr>
              <w:tabs>
                <w:tab w:val="left" w:pos="1800"/>
              </w:tabs>
              <w:rPr>
                <w:bCs/>
                <w:lang w:val="nl-NL"/>
              </w:rPr>
            </w:pPr>
            <w:r>
              <w:rPr>
                <w:bCs/>
                <w:lang w:val="nl-NL"/>
              </w:rPr>
              <w:t>1000 Brussel</w:t>
            </w:r>
          </w:p>
        </w:tc>
        <w:tc>
          <w:tcPr>
            <w:tcW w:w="1128" w:type="dxa"/>
            <w:shd w:val="clear" w:color="auto" w:fill="auto"/>
          </w:tcPr>
          <w:p w14:paraId="0DFEAF0F" w14:textId="77777777" w:rsidR="00BF68BC" w:rsidRPr="002434D7" w:rsidRDefault="00BF68BC" w:rsidP="00774563">
            <w:pPr>
              <w:tabs>
                <w:tab w:val="left" w:pos="1800"/>
              </w:tabs>
              <w:jc w:val="center"/>
              <w:rPr>
                <w:bCs/>
                <w:lang w:val="nl-NL"/>
              </w:rPr>
            </w:pPr>
            <w:r w:rsidRPr="002434D7">
              <w:rPr>
                <w:bCs/>
                <w:lang w:val="nl-NL"/>
              </w:rPr>
              <w:t>1</w:t>
            </w:r>
          </w:p>
        </w:tc>
        <w:tc>
          <w:tcPr>
            <w:tcW w:w="5189" w:type="dxa"/>
            <w:shd w:val="clear" w:color="auto" w:fill="auto"/>
          </w:tcPr>
          <w:p w14:paraId="7E8E8BD7" w14:textId="77777777" w:rsidR="00BF68BC" w:rsidRPr="002434D7" w:rsidRDefault="00BF68BC" w:rsidP="00B1100F">
            <w:pPr>
              <w:tabs>
                <w:tab w:val="left" w:pos="1800"/>
              </w:tabs>
              <w:rPr>
                <w:bCs/>
                <w:lang w:val="nl-NL"/>
              </w:rPr>
            </w:pPr>
            <w:r w:rsidRPr="002434D7">
              <w:rPr>
                <w:bCs/>
                <w:lang w:val="nl-NL"/>
              </w:rPr>
              <w:t xml:space="preserve">Brusselse </w:t>
            </w:r>
            <w:r w:rsidR="00B1100F">
              <w:rPr>
                <w:bCs/>
                <w:lang w:val="nl-NL"/>
              </w:rPr>
              <w:t>Woning</w:t>
            </w:r>
          </w:p>
        </w:tc>
      </w:tr>
      <w:tr w:rsidR="00BF68BC" w:rsidRPr="002434D7" w14:paraId="48710C1C" w14:textId="77777777" w:rsidTr="00774563">
        <w:tc>
          <w:tcPr>
            <w:tcW w:w="3034" w:type="dxa"/>
            <w:shd w:val="clear" w:color="auto" w:fill="auto"/>
          </w:tcPr>
          <w:p w14:paraId="01295A66" w14:textId="77777777" w:rsidR="00BF68BC" w:rsidRDefault="00E01594" w:rsidP="002434D7">
            <w:pPr>
              <w:tabs>
                <w:tab w:val="left" w:pos="1800"/>
              </w:tabs>
              <w:rPr>
                <w:bCs/>
                <w:lang w:val="nl-NL"/>
              </w:rPr>
            </w:pPr>
            <w:r>
              <w:rPr>
                <w:bCs/>
                <w:lang w:val="nl-NL"/>
              </w:rPr>
              <w:t xml:space="preserve">De Smet de </w:t>
            </w:r>
            <w:proofErr w:type="spellStart"/>
            <w:r>
              <w:rPr>
                <w:bCs/>
                <w:lang w:val="nl-NL"/>
              </w:rPr>
              <w:t>Nayerlaan</w:t>
            </w:r>
            <w:proofErr w:type="spellEnd"/>
            <w:r>
              <w:rPr>
                <w:bCs/>
                <w:lang w:val="nl-NL"/>
              </w:rPr>
              <w:t xml:space="preserve"> 568</w:t>
            </w:r>
          </w:p>
          <w:p w14:paraId="2A7DA11F" w14:textId="77777777" w:rsidR="00E01594" w:rsidRPr="002434D7" w:rsidRDefault="00E01594" w:rsidP="002434D7">
            <w:pPr>
              <w:tabs>
                <w:tab w:val="left" w:pos="1800"/>
              </w:tabs>
              <w:rPr>
                <w:bCs/>
                <w:lang w:val="nl-NL"/>
              </w:rPr>
            </w:pPr>
            <w:r>
              <w:rPr>
                <w:bCs/>
                <w:lang w:val="nl-NL"/>
              </w:rPr>
              <w:t>1020 Brussel</w:t>
            </w:r>
          </w:p>
        </w:tc>
        <w:tc>
          <w:tcPr>
            <w:tcW w:w="1128" w:type="dxa"/>
            <w:shd w:val="clear" w:color="auto" w:fill="auto"/>
          </w:tcPr>
          <w:p w14:paraId="309AE03B" w14:textId="77777777" w:rsidR="00BF68BC" w:rsidRPr="002434D7" w:rsidRDefault="00E01594" w:rsidP="00774563">
            <w:pPr>
              <w:tabs>
                <w:tab w:val="left" w:pos="1800"/>
              </w:tabs>
              <w:jc w:val="center"/>
              <w:rPr>
                <w:bCs/>
                <w:lang w:val="nl-NL"/>
              </w:rPr>
            </w:pPr>
            <w:r>
              <w:rPr>
                <w:bCs/>
                <w:lang w:val="nl-NL"/>
              </w:rPr>
              <w:t>1</w:t>
            </w:r>
          </w:p>
        </w:tc>
        <w:tc>
          <w:tcPr>
            <w:tcW w:w="5189" w:type="dxa"/>
            <w:shd w:val="clear" w:color="auto" w:fill="auto"/>
          </w:tcPr>
          <w:p w14:paraId="4098FEBA" w14:textId="77777777" w:rsidR="00BF68BC" w:rsidRPr="002434D7" w:rsidRDefault="00E01594" w:rsidP="002434D7">
            <w:pPr>
              <w:tabs>
                <w:tab w:val="left" w:pos="1800"/>
              </w:tabs>
              <w:rPr>
                <w:bCs/>
                <w:lang w:val="nl-NL"/>
              </w:rPr>
            </w:pPr>
            <w:r>
              <w:rPr>
                <w:bCs/>
                <w:lang w:val="nl-NL"/>
              </w:rPr>
              <w:t>Lakense Haard</w:t>
            </w:r>
          </w:p>
        </w:tc>
      </w:tr>
      <w:tr w:rsidR="00E01594" w:rsidRPr="002434D7" w14:paraId="1EED3D8A" w14:textId="77777777" w:rsidTr="00774563">
        <w:tc>
          <w:tcPr>
            <w:tcW w:w="3034" w:type="dxa"/>
            <w:shd w:val="clear" w:color="auto" w:fill="auto"/>
          </w:tcPr>
          <w:p w14:paraId="33EA6AEF" w14:textId="77777777" w:rsidR="00E01594" w:rsidRDefault="00E01594" w:rsidP="002434D7">
            <w:pPr>
              <w:tabs>
                <w:tab w:val="left" w:pos="1800"/>
              </w:tabs>
              <w:rPr>
                <w:bCs/>
                <w:lang w:val="nl-NL"/>
              </w:rPr>
            </w:pPr>
            <w:r>
              <w:rPr>
                <w:bCs/>
                <w:lang w:val="nl-NL"/>
              </w:rPr>
              <w:t>Helihavenlaan 33</w:t>
            </w:r>
          </w:p>
          <w:p w14:paraId="431527B8" w14:textId="77777777" w:rsidR="00E01594" w:rsidRDefault="00E01594" w:rsidP="002434D7">
            <w:pPr>
              <w:tabs>
                <w:tab w:val="left" w:pos="1800"/>
              </w:tabs>
              <w:rPr>
                <w:bCs/>
                <w:lang w:val="nl-NL"/>
              </w:rPr>
            </w:pPr>
            <w:r>
              <w:rPr>
                <w:bCs/>
                <w:lang w:val="nl-NL"/>
              </w:rPr>
              <w:t>1000 Brussel</w:t>
            </w:r>
          </w:p>
        </w:tc>
        <w:tc>
          <w:tcPr>
            <w:tcW w:w="1128" w:type="dxa"/>
            <w:shd w:val="clear" w:color="auto" w:fill="auto"/>
          </w:tcPr>
          <w:p w14:paraId="1DA18FF8" w14:textId="77777777" w:rsidR="00E01594" w:rsidRPr="002434D7" w:rsidRDefault="00A96BA2" w:rsidP="00774563">
            <w:pPr>
              <w:tabs>
                <w:tab w:val="left" w:pos="1800"/>
              </w:tabs>
              <w:jc w:val="center"/>
              <w:rPr>
                <w:bCs/>
                <w:lang w:val="nl-NL"/>
              </w:rPr>
            </w:pPr>
            <w:r>
              <w:rPr>
                <w:bCs/>
                <w:lang w:val="nl-NL"/>
              </w:rPr>
              <w:t>1</w:t>
            </w:r>
          </w:p>
        </w:tc>
        <w:tc>
          <w:tcPr>
            <w:tcW w:w="5189" w:type="dxa"/>
            <w:shd w:val="clear" w:color="auto" w:fill="auto"/>
          </w:tcPr>
          <w:p w14:paraId="5A1CD391" w14:textId="77777777" w:rsidR="00E01594" w:rsidRPr="002434D7" w:rsidRDefault="00E01594" w:rsidP="002434D7">
            <w:pPr>
              <w:tabs>
                <w:tab w:val="left" w:pos="1800"/>
              </w:tabs>
              <w:rPr>
                <w:bCs/>
                <w:lang w:val="nl-NL"/>
              </w:rPr>
            </w:pPr>
            <w:r>
              <w:rPr>
                <w:bCs/>
                <w:lang w:val="nl-NL"/>
              </w:rPr>
              <w:t>Lakense Haard</w:t>
            </w:r>
          </w:p>
        </w:tc>
      </w:tr>
      <w:tr w:rsidR="009039BB" w:rsidRPr="002434D7" w14:paraId="081D5C4F" w14:textId="77777777" w:rsidTr="00774563">
        <w:tc>
          <w:tcPr>
            <w:tcW w:w="3034" w:type="dxa"/>
            <w:shd w:val="clear" w:color="auto" w:fill="auto"/>
          </w:tcPr>
          <w:p w14:paraId="0E5EA523" w14:textId="77777777" w:rsidR="009039BB" w:rsidRDefault="009039BB" w:rsidP="002434D7">
            <w:pPr>
              <w:tabs>
                <w:tab w:val="left" w:pos="1800"/>
              </w:tabs>
              <w:rPr>
                <w:lang w:val="nl-NL"/>
              </w:rPr>
            </w:pPr>
            <w:proofErr w:type="spellStart"/>
            <w:r>
              <w:rPr>
                <w:lang w:val="nl-NL"/>
              </w:rPr>
              <w:t>Sermentstraat</w:t>
            </w:r>
            <w:proofErr w:type="spellEnd"/>
            <w:r>
              <w:rPr>
                <w:lang w:val="nl-NL"/>
              </w:rPr>
              <w:t xml:space="preserve"> 92</w:t>
            </w:r>
          </w:p>
          <w:p w14:paraId="5FF1E690" w14:textId="77777777" w:rsidR="009039BB" w:rsidRDefault="009039BB" w:rsidP="002434D7">
            <w:pPr>
              <w:tabs>
                <w:tab w:val="left" w:pos="1800"/>
              </w:tabs>
              <w:rPr>
                <w:lang w:val="nl-NL"/>
              </w:rPr>
            </w:pPr>
            <w:r>
              <w:rPr>
                <w:lang w:val="nl-NL"/>
              </w:rPr>
              <w:t>1070 Anderlecht</w:t>
            </w:r>
          </w:p>
        </w:tc>
        <w:tc>
          <w:tcPr>
            <w:tcW w:w="1128" w:type="dxa"/>
            <w:shd w:val="clear" w:color="auto" w:fill="auto"/>
          </w:tcPr>
          <w:p w14:paraId="5E26FAA7" w14:textId="77777777" w:rsidR="009039BB" w:rsidRDefault="009039BB" w:rsidP="00774563">
            <w:pPr>
              <w:tabs>
                <w:tab w:val="left" w:pos="1800"/>
              </w:tabs>
              <w:jc w:val="center"/>
              <w:rPr>
                <w:lang w:val="nl-NL"/>
              </w:rPr>
            </w:pPr>
            <w:r>
              <w:rPr>
                <w:lang w:val="nl-NL"/>
              </w:rPr>
              <w:t>4</w:t>
            </w:r>
          </w:p>
        </w:tc>
        <w:tc>
          <w:tcPr>
            <w:tcW w:w="5189" w:type="dxa"/>
            <w:shd w:val="clear" w:color="auto" w:fill="auto"/>
          </w:tcPr>
          <w:p w14:paraId="186AB86E" w14:textId="77777777" w:rsidR="009039BB" w:rsidRDefault="009039BB" w:rsidP="002434D7">
            <w:pPr>
              <w:tabs>
                <w:tab w:val="left" w:pos="1800"/>
              </w:tabs>
              <w:rPr>
                <w:lang w:val="nl-NL"/>
              </w:rPr>
            </w:pPr>
            <w:r>
              <w:rPr>
                <w:lang w:val="nl-NL"/>
              </w:rPr>
              <w:t>Sociaal Verhuurkantoor Sint-Gillis</w:t>
            </w:r>
          </w:p>
          <w:p w14:paraId="51320CAE" w14:textId="77777777" w:rsidR="009039BB" w:rsidRDefault="009039BB" w:rsidP="002434D7">
            <w:pPr>
              <w:tabs>
                <w:tab w:val="left" w:pos="1800"/>
              </w:tabs>
              <w:rPr>
                <w:lang w:val="nl-NL"/>
              </w:rPr>
            </w:pPr>
          </w:p>
        </w:tc>
      </w:tr>
      <w:tr w:rsidR="009039BB" w:rsidRPr="002434D7" w14:paraId="049D4D00" w14:textId="77777777" w:rsidTr="00774563">
        <w:tc>
          <w:tcPr>
            <w:tcW w:w="3034" w:type="dxa"/>
            <w:shd w:val="clear" w:color="auto" w:fill="auto"/>
          </w:tcPr>
          <w:p w14:paraId="696B0828" w14:textId="77777777" w:rsidR="009039BB" w:rsidRDefault="009039BB" w:rsidP="002434D7">
            <w:pPr>
              <w:tabs>
                <w:tab w:val="left" w:pos="1800"/>
              </w:tabs>
              <w:rPr>
                <w:lang w:val="nl-NL"/>
              </w:rPr>
            </w:pPr>
            <w:r>
              <w:rPr>
                <w:lang w:val="nl-NL"/>
              </w:rPr>
              <w:t>Rapenstraat 18</w:t>
            </w:r>
          </w:p>
          <w:p w14:paraId="4A24CEFB" w14:textId="77777777" w:rsidR="009039BB" w:rsidRDefault="009039BB" w:rsidP="002434D7">
            <w:pPr>
              <w:tabs>
                <w:tab w:val="left" w:pos="1800"/>
              </w:tabs>
              <w:rPr>
                <w:lang w:val="nl-NL"/>
              </w:rPr>
            </w:pPr>
            <w:r>
              <w:rPr>
                <w:lang w:val="nl-NL"/>
              </w:rPr>
              <w:t>1000 Brussel</w:t>
            </w:r>
          </w:p>
        </w:tc>
        <w:tc>
          <w:tcPr>
            <w:tcW w:w="1128" w:type="dxa"/>
            <w:shd w:val="clear" w:color="auto" w:fill="auto"/>
          </w:tcPr>
          <w:p w14:paraId="012554F8" w14:textId="77777777" w:rsidR="009039BB" w:rsidRDefault="009039BB" w:rsidP="00774563">
            <w:pPr>
              <w:tabs>
                <w:tab w:val="left" w:pos="1800"/>
              </w:tabs>
              <w:jc w:val="center"/>
              <w:rPr>
                <w:lang w:val="nl-NL"/>
              </w:rPr>
            </w:pPr>
            <w:r>
              <w:rPr>
                <w:lang w:val="nl-NL"/>
              </w:rPr>
              <w:t>1</w:t>
            </w:r>
          </w:p>
        </w:tc>
        <w:tc>
          <w:tcPr>
            <w:tcW w:w="5189" w:type="dxa"/>
            <w:shd w:val="clear" w:color="auto" w:fill="auto"/>
          </w:tcPr>
          <w:p w14:paraId="10396325" w14:textId="77777777" w:rsidR="009039BB" w:rsidRDefault="009039BB" w:rsidP="002434D7">
            <w:pPr>
              <w:tabs>
                <w:tab w:val="left" w:pos="1800"/>
              </w:tabs>
              <w:rPr>
                <w:lang w:val="nl-NL"/>
              </w:rPr>
            </w:pPr>
            <w:r>
              <w:rPr>
                <w:lang w:val="nl-NL"/>
              </w:rPr>
              <w:t>Grondregie van de Stad Brussel</w:t>
            </w:r>
          </w:p>
        </w:tc>
      </w:tr>
      <w:tr w:rsidR="009039BB" w:rsidRPr="002434D7" w14:paraId="7BB315EC" w14:textId="77777777" w:rsidTr="00774563">
        <w:tc>
          <w:tcPr>
            <w:tcW w:w="3034" w:type="dxa"/>
            <w:shd w:val="clear" w:color="auto" w:fill="auto"/>
          </w:tcPr>
          <w:p w14:paraId="219FADB7" w14:textId="77777777" w:rsidR="009039BB" w:rsidRDefault="009039BB" w:rsidP="002434D7">
            <w:pPr>
              <w:tabs>
                <w:tab w:val="left" w:pos="1800"/>
              </w:tabs>
              <w:rPr>
                <w:lang w:val="nl-NL"/>
              </w:rPr>
            </w:pPr>
            <w:r>
              <w:rPr>
                <w:lang w:val="nl-NL"/>
              </w:rPr>
              <w:t>Eredienststraat 7</w:t>
            </w:r>
          </w:p>
          <w:p w14:paraId="05D803DD" w14:textId="77777777" w:rsidR="009039BB" w:rsidRDefault="009039BB" w:rsidP="002434D7">
            <w:pPr>
              <w:tabs>
                <w:tab w:val="left" w:pos="1800"/>
              </w:tabs>
              <w:rPr>
                <w:lang w:val="nl-NL"/>
              </w:rPr>
            </w:pPr>
            <w:r>
              <w:rPr>
                <w:lang w:val="nl-NL"/>
              </w:rPr>
              <w:t>1000 Brussel</w:t>
            </w:r>
          </w:p>
        </w:tc>
        <w:tc>
          <w:tcPr>
            <w:tcW w:w="1128" w:type="dxa"/>
            <w:shd w:val="clear" w:color="auto" w:fill="auto"/>
          </w:tcPr>
          <w:p w14:paraId="4B18DDDC" w14:textId="77777777" w:rsidR="009039BB" w:rsidRDefault="009039BB" w:rsidP="00774563">
            <w:pPr>
              <w:tabs>
                <w:tab w:val="left" w:pos="1800"/>
              </w:tabs>
              <w:jc w:val="center"/>
              <w:rPr>
                <w:lang w:val="nl-NL"/>
              </w:rPr>
            </w:pPr>
            <w:r>
              <w:rPr>
                <w:lang w:val="nl-NL"/>
              </w:rPr>
              <w:t>1</w:t>
            </w:r>
          </w:p>
        </w:tc>
        <w:tc>
          <w:tcPr>
            <w:tcW w:w="5189" w:type="dxa"/>
            <w:shd w:val="clear" w:color="auto" w:fill="auto"/>
          </w:tcPr>
          <w:p w14:paraId="14041555" w14:textId="77777777" w:rsidR="009039BB" w:rsidRDefault="009039BB" w:rsidP="002434D7">
            <w:pPr>
              <w:tabs>
                <w:tab w:val="left" w:pos="1800"/>
              </w:tabs>
              <w:rPr>
                <w:lang w:val="nl-NL"/>
              </w:rPr>
            </w:pPr>
            <w:r>
              <w:rPr>
                <w:lang w:val="nl-NL"/>
              </w:rPr>
              <w:t>Grondregie van de Stad Brussel</w:t>
            </w:r>
          </w:p>
        </w:tc>
      </w:tr>
      <w:tr w:rsidR="00F4616B" w:rsidRPr="002434D7" w14:paraId="0D661BC0" w14:textId="77777777" w:rsidTr="00774563">
        <w:tc>
          <w:tcPr>
            <w:tcW w:w="3034" w:type="dxa"/>
            <w:shd w:val="clear" w:color="auto" w:fill="auto"/>
          </w:tcPr>
          <w:p w14:paraId="205CF9D8" w14:textId="77777777" w:rsidR="00F4616B" w:rsidRDefault="00F4616B" w:rsidP="002434D7">
            <w:pPr>
              <w:tabs>
                <w:tab w:val="left" w:pos="1800"/>
              </w:tabs>
              <w:rPr>
                <w:lang w:val="nl-NL"/>
              </w:rPr>
            </w:pPr>
            <w:r>
              <w:rPr>
                <w:lang w:val="nl-NL"/>
              </w:rPr>
              <w:t>Roodhuisplein 5</w:t>
            </w:r>
          </w:p>
          <w:p w14:paraId="29E997BB" w14:textId="77777777" w:rsidR="00F4616B" w:rsidRDefault="00F4616B" w:rsidP="002434D7">
            <w:pPr>
              <w:tabs>
                <w:tab w:val="left" w:pos="1800"/>
              </w:tabs>
              <w:rPr>
                <w:lang w:val="nl-NL"/>
              </w:rPr>
            </w:pPr>
            <w:r>
              <w:rPr>
                <w:lang w:val="nl-NL"/>
              </w:rPr>
              <w:t xml:space="preserve">1020 </w:t>
            </w:r>
            <w:r w:rsidR="00CD515E">
              <w:rPr>
                <w:lang w:val="nl-NL"/>
              </w:rPr>
              <w:t>Brussel</w:t>
            </w:r>
          </w:p>
        </w:tc>
        <w:tc>
          <w:tcPr>
            <w:tcW w:w="1128" w:type="dxa"/>
            <w:shd w:val="clear" w:color="auto" w:fill="auto"/>
          </w:tcPr>
          <w:p w14:paraId="016EA69F" w14:textId="77777777" w:rsidR="00F4616B" w:rsidRDefault="00CD515E" w:rsidP="00774563">
            <w:pPr>
              <w:tabs>
                <w:tab w:val="left" w:pos="1800"/>
              </w:tabs>
              <w:jc w:val="center"/>
              <w:rPr>
                <w:lang w:val="nl-NL"/>
              </w:rPr>
            </w:pPr>
            <w:r>
              <w:rPr>
                <w:lang w:val="nl-NL"/>
              </w:rPr>
              <w:t>1</w:t>
            </w:r>
          </w:p>
        </w:tc>
        <w:tc>
          <w:tcPr>
            <w:tcW w:w="5189" w:type="dxa"/>
            <w:shd w:val="clear" w:color="auto" w:fill="auto"/>
          </w:tcPr>
          <w:p w14:paraId="0CFAD265" w14:textId="77777777" w:rsidR="00F4616B" w:rsidRDefault="00CD515E" w:rsidP="002434D7">
            <w:pPr>
              <w:tabs>
                <w:tab w:val="left" w:pos="1800"/>
              </w:tabs>
              <w:rPr>
                <w:lang w:val="nl-NL"/>
              </w:rPr>
            </w:pPr>
            <w:r>
              <w:rPr>
                <w:lang w:val="nl-NL"/>
              </w:rPr>
              <w:t>Grondregie van de Stad Brussel</w:t>
            </w:r>
          </w:p>
        </w:tc>
      </w:tr>
      <w:tr w:rsidR="009039BB" w:rsidRPr="002434D7" w14:paraId="56A10883" w14:textId="77777777" w:rsidTr="00774563">
        <w:tc>
          <w:tcPr>
            <w:tcW w:w="3034" w:type="dxa"/>
            <w:shd w:val="clear" w:color="auto" w:fill="auto"/>
          </w:tcPr>
          <w:p w14:paraId="2143566D" w14:textId="77777777" w:rsidR="009039BB" w:rsidRDefault="00F4616B" w:rsidP="002434D7">
            <w:pPr>
              <w:tabs>
                <w:tab w:val="left" w:pos="1800"/>
              </w:tabs>
              <w:rPr>
                <w:lang w:val="nl-NL"/>
              </w:rPr>
            </w:pPr>
            <w:proofErr w:type="spellStart"/>
            <w:r>
              <w:rPr>
                <w:lang w:val="nl-NL"/>
              </w:rPr>
              <w:t>Adolphe</w:t>
            </w:r>
            <w:proofErr w:type="spellEnd"/>
            <w:r>
              <w:rPr>
                <w:lang w:val="nl-NL"/>
              </w:rPr>
              <w:t xml:space="preserve"> </w:t>
            </w:r>
            <w:proofErr w:type="spellStart"/>
            <w:r>
              <w:rPr>
                <w:lang w:val="nl-NL"/>
              </w:rPr>
              <w:t>Maxlaan</w:t>
            </w:r>
            <w:proofErr w:type="spellEnd"/>
            <w:r>
              <w:rPr>
                <w:lang w:val="nl-NL"/>
              </w:rPr>
              <w:t xml:space="preserve"> 112</w:t>
            </w:r>
          </w:p>
          <w:p w14:paraId="2F57623C" w14:textId="77777777" w:rsidR="00F4616B" w:rsidRDefault="00F4616B" w:rsidP="002434D7">
            <w:pPr>
              <w:tabs>
                <w:tab w:val="left" w:pos="1800"/>
              </w:tabs>
              <w:rPr>
                <w:lang w:val="nl-NL"/>
              </w:rPr>
            </w:pPr>
            <w:r>
              <w:rPr>
                <w:lang w:val="nl-NL"/>
              </w:rPr>
              <w:t>1000 Brussel</w:t>
            </w:r>
          </w:p>
        </w:tc>
        <w:tc>
          <w:tcPr>
            <w:tcW w:w="1128" w:type="dxa"/>
            <w:shd w:val="clear" w:color="auto" w:fill="auto"/>
          </w:tcPr>
          <w:p w14:paraId="466076B2" w14:textId="77777777" w:rsidR="009039BB" w:rsidRDefault="00F4616B" w:rsidP="00774563">
            <w:pPr>
              <w:tabs>
                <w:tab w:val="left" w:pos="1800"/>
              </w:tabs>
              <w:jc w:val="center"/>
              <w:rPr>
                <w:lang w:val="nl-NL"/>
              </w:rPr>
            </w:pPr>
            <w:r>
              <w:rPr>
                <w:lang w:val="nl-NL"/>
              </w:rPr>
              <w:t>1</w:t>
            </w:r>
          </w:p>
        </w:tc>
        <w:tc>
          <w:tcPr>
            <w:tcW w:w="5189" w:type="dxa"/>
            <w:shd w:val="clear" w:color="auto" w:fill="auto"/>
          </w:tcPr>
          <w:p w14:paraId="7DB65327" w14:textId="77777777" w:rsidR="009039BB" w:rsidRDefault="00F4616B" w:rsidP="002434D7">
            <w:pPr>
              <w:tabs>
                <w:tab w:val="left" w:pos="1800"/>
              </w:tabs>
              <w:rPr>
                <w:lang w:val="nl-NL"/>
              </w:rPr>
            </w:pPr>
            <w:r>
              <w:rPr>
                <w:lang w:val="nl-NL"/>
              </w:rPr>
              <w:t>Grondregie van de Stad Brussel</w:t>
            </w:r>
          </w:p>
        </w:tc>
      </w:tr>
      <w:tr w:rsidR="00F4616B" w:rsidRPr="002434D7" w14:paraId="04E0DDEA" w14:textId="77777777" w:rsidTr="00774563">
        <w:tc>
          <w:tcPr>
            <w:tcW w:w="3034" w:type="dxa"/>
            <w:shd w:val="clear" w:color="auto" w:fill="auto"/>
          </w:tcPr>
          <w:p w14:paraId="7AD0617A" w14:textId="77777777" w:rsidR="00F4616B" w:rsidRDefault="00F4616B" w:rsidP="002434D7">
            <w:pPr>
              <w:tabs>
                <w:tab w:val="left" w:pos="1800"/>
              </w:tabs>
              <w:rPr>
                <w:lang w:val="nl-NL"/>
              </w:rPr>
            </w:pPr>
            <w:proofErr w:type="spellStart"/>
            <w:r>
              <w:rPr>
                <w:lang w:val="nl-NL"/>
              </w:rPr>
              <w:t>Adolphe</w:t>
            </w:r>
            <w:proofErr w:type="spellEnd"/>
            <w:r>
              <w:rPr>
                <w:lang w:val="nl-NL"/>
              </w:rPr>
              <w:t xml:space="preserve"> </w:t>
            </w:r>
            <w:proofErr w:type="spellStart"/>
            <w:r>
              <w:rPr>
                <w:lang w:val="nl-NL"/>
              </w:rPr>
              <w:t>Maxlaan</w:t>
            </w:r>
            <w:proofErr w:type="spellEnd"/>
            <w:r>
              <w:rPr>
                <w:lang w:val="nl-NL"/>
              </w:rPr>
              <w:t xml:space="preserve"> 108</w:t>
            </w:r>
          </w:p>
          <w:p w14:paraId="273887FF" w14:textId="77777777" w:rsidR="00F4616B" w:rsidRDefault="00F4616B" w:rsidP="002434D7">
            <w:pPr>
              <w:tabs>
                <w:tab w:val="left" w:pos="1800"/>
              </w:tabs>
              <w:rPr>
                <w:lang w:val="nl-NL"/>
              </w:rPr>
            </w:pPr>
            <w:r>
              <w:rPr>
                <w:lang w:val="nl-NL"/>
              </w:rPr>
              <w:t>1000 Brussel</w:t>
            </w:r>
          </w:p>
        </w:tc>
        <w:tc>
          <w:tcPr>
            <w:tcW w:w="1128" w:type="dxa"/>
            <w:shd w:val="clear" w:color="auto" w:fill="auto"/>
          </w:tcPr>
          <w:p w14:paraId="3EC61316" w14:textId="77777777" w:rsidR="00F4616B" w:rsidRDefault="00F4616B" w:rsidP="00774563">
            <w:pPr>
              <w:tabs>
                <w:tab w:val="left" w:pos="1800"/>
              </w:tabs>
              <w:jc w:val="center"/>
              <w:rPr>
                <w:lang w:val="nl-NL"/>
              </w:rPr>
            </w:pPr>
            <w:r>
              <w:rPr>
                <w:lang w:val="nl-NL"/>
              </w:rPr>
              <w:t>1</w:t>
            </w:r>
          </w:p>
        </w:tc>
        <w:tc>
          <w:tcPr>
            <w:tcW w:w="5189" w:type="dxa"/>
            <w:shd w:val="clear" w:color="auto" w:fill="auto"/>
          </w:tcPr>
          <w:p w14:paraId="4FD6F77A" w14:textId="77777777" w:rsidR="00F4616B" w:rsidRDefault="00F4616B" w:rsidP="002434D7">
            <w:pPr>
              <w:tabs>
                <w:tab w:val="left" w:pos="1800"/>
              </w:tabs>
              <w:rPr>
                <w:lang w:val="nl-NL"/>
              </w:rPr>
            </w:pPr>
            <w:r>
              <w:rPr>
                <w:lang w:val="nl-NL"/>
              </w:rPr>
              <w:t>Grondregie van de Stad Brussel</w:t>
            </w:r>
          </w:p>
        </w:tc>
      </w:tr>
      <w:tr w:rsidR="00F4616B" w:rsidRPr="002434D7" w14:paraId="12CF6D1B" w14:textId="77777777" w:rsidTr="00774563">
        <w:tc>
          <w:tcPr>
            <w:tcW w:w="3034" w:type="dxa"/>
            <w:shd w:val="clear" w:color="auto" w:fill="auto"/>
          </w:tcPr>
          <w:p w14:paraId="41ADFE46" w14:textId="77777777" w:rsidR="00F4616B" w:rsidRDefault="00F4616B" w:rsidP="002434D7">
            <w:pPr>
              <w:tabs>
                <w:tab w:val="left" w:pos="1800"/>
              </w:tabs>
              <w:rPr>
                <w:lang w:val="nl-NL"/>
              </w:rPr>
            </w:pPr>
            <w:r>
              <w:rPr>
                <w:lang w:val="nl-NL"/>
              </w:rPr>
              <w:t>Zuidstraat 133</w:t>
            </w:r>
          </w:p>
          <w:p w14:paraId="4B0099F9" w14:textId="77777777" w:rsidR="00F4616B" w:rsidRDefault="00F4616B" w:rsidP="002434D7">
            <w:pPr>
              <w:tabs>
                <w:tab w:val="left" w:pos="1800"/>
              </w:tabs>
              <w:rPr>
                <w:lang w:val="nl-NL"/>
              </w:rPr>
            </w:pPr>
            <w:r>
              <w:rPr>
                <w:lang w:val="nl-NL"/>
              </w:rPr>
              <w:t>1000 Brussel</w:t>
            </w:r>
          </w:p>
        </w:tc>
        <w:tc>
          <w:tcPr>
            <w:tcW w:w="1128" w:type="dxa"/>
            <w:shd w:val="clear" w:color="auto" w:fill="auto"/>
          </w:tcPr>
          <w:p w14:paraId="711FB76D" w14:textId="77777777" w:rsidR="00F4616B" w:rsidRDefault="00F4616B" w:rsidP="00774563">
            <w:pPr>
              <w:tabs>
                <w:tab w:val="left" w:pos="1800"/>
              </w:tabs>
              <w:jc w:val="center"/>
              <w:rPr>
                <w:lang w:val="nl-NL"/>
              </w:rPr>
            </w:pPr>
            <w:r>
              <w:rPr>
                <w:lang w:val="nl-NL"/>
              </w:rPr>
              <w:t>1</w:t>
            </w:r>
          </w:p>
        </w:tc>
        <w:tc>
          <w:tcPr>
            <w:tcW w:w="5189" w:type="dxa"/>
            <w:shd w:val="clear" w:color="auto" w:fill="auto"/>
          </w:tcPr>
          <w:p w14:paraId="68CCC5DC" w14:textId="77777777" w:rsidR="00F4616B" w:rsidRDefault="00F4616B" w:rsidP="002434D7">
            <w:pPr>
              <w:tabs>
                <w:tab w:val="left" w:pos="1800"/>
              </w:tabs>
              <w:rPr>
                <w:lang w:val="nl-NL"/>
              </w:rPr>
            </w:pPr>
            <w:r>
              <w:rPr>
                <w:lang w:val="nl-NL"/>
              </w:rPr>
              <w:t>Grondregie van de Stad Brussel</w:t>
            </w:r>
          </w:p>
        </w:tc>
      </w:tr>
      <w:tr w:rsidR="00F4616B" w:rsidRPr="002434D7" w14:paraId="3E8BA89F" w14:textId="77777777" w:rsidTr="00774563">
        <w:tc>
          <w:tcPr>
            <w:tcW w:w="3034" w:type="dxa"/>
            <w:shd w:val="clear" w:color="auto" w:fill="auto"/>
          </w:tcPr>
          <w:p w14:paraId="3A9952AA" w14:textId="77777777" w:rsidR="00F4616B" w:rsidRDefault="00F4616B" w:rsidP="002434D7">
            <w:pPr>
              <w:tabs>
                <w:tab w:val="left" w:pos="1800"/>
              </w:tabs>
              <w:rPr>
                <w:lang w:val="nl-NL"/>
              </w:rPr>
            </w:pPr>
            <w:r>
              <w:rPr>
                <w:lang w:val="nl-NL"/>
              </w:rPr>
              <w:t>Hoogstraat 193</w:t>
            </w:r>
          </w:p>
          <w:p w14:paraId="270523E5" w14:textId="77777777" w:rsidR="00F4616B" w:rsidRDefault="00F4616B" w:rsidP="002434D7">
            <w:pPr>
              <w:tabs>
                <w:tab w:val="left" w:pos="1800"/>
              </w:tabs>
              <w:rPr>
                <w:lang w:val="nl-NL"/>
              </w:rPr>
            </w:pPr>
            <w:r>
              <w:rPr>
                <w:lang w:val="nl-NL"/>
              </w:rPr>
              <w:t>1000 Brussel</w:t>
            </w:r>
          </w:p>
        </w:tc>
        <w:tc>
          <w:tcPr>
            <w:tcW w:w="1128" w:type="dxa"/>
            <w:shd w:val="clear" w:color="auto" w:fill="auto"/>
          </w:tcPr>
          <w:p w14:paraId="0B3EBD65" w14:textId="77777777" w:rsidR="00F4616B" w:rsidRDefault="00F4616B" w:rsidP="00774563">
            <w:pPr>
              <w:tabs>
                <w:tab w:val="left" w:pos="1800"/>
              </w:tabs>
              <w:jc w:val="center"/>
              <w:rPr>
                <w:lang w:val="nl-NL"/>
              </w:rPr>
            </w:pPr>
            <w:r>
              <w:rPr>
                <w:lang w:val="nl-NL"/>
              </w:rPr>
              <w:t>1</w:t>
            </w:r>
          </w:p>
        </w:tc>
        <w:tc>
          <w:tcPr>
            <w:tcW w:w="5189" w:type="dxa"/>
            <w:shd w:val="clear" w:color="auto" w:fill="auto"/>
          </w:tcPr>
          <w:p w14:paraId="00F47DD3" w14:textId="77777777" w:rsidR="00F4616B" w:rsidRDefault="00F4616B" w:rsidP="002434D7">
            <w:pPr>
              <w:tabs>
                <w:tab w:val="left" w:pos="1800"/>
              </w:tabs>
              <w:rPr>
                <w:lang w:val="nl-NL"/>
              </w:rPr>
            </w:pPr>
            <w:r>
              <w:rPr>
                <w:lang w:val="nl-NL"/>
              </w:rPr>
              <w:t>Grondregie van de Stad Brussel</w:t>
            </w:r>
          </w:p>
        </w:tc>
      </w:tr>
      <w:tr w:rsidR="00651F84" w:rsidRPr="002434D7" w14:paraId="7837D8C4" w14:textId="77777777" w:rsidTr="00774563">
        <w:tc>
          <w:tcPr>
            <w:tcW w:w="3034" w:type="dxa"/>
            <w:shd w:val="clear" w:color="auto" w:fill="auto"/>
          </w:tcPr>
          <w:p w14:paraId="0ED0B29C" w14:textId="77777777" w:rsidR="00651F84" w:rsidRPr="00F04E7E" w:rsidRDefault="00651F84" w:rsidP="002434D7">
            <w:pPr>
              <w:tabs>
                <w:tab w:val="left" w:pos="1800"/>
              </w:tabs>
              <w:rPr>
                <w:b/>
                <w:bCs/>
                <w:lang w:val="nl-NL"/>
              </w:rPr>
            </w:pPr>
            <w:r w:rsidRPr="00F04E7E">
              <w:rPr>
                <w:b/>
                <w:bCs/>
                <w:lang w:val="nl-NL"/>
              </w:rPr>
              <w:t xml:space="preserve">TOTAAL </w:t>
            </w:r>
          </w:p>
        </w:tc>
        <w:tc>
          <w:tcPr>
            <w:tcW w:w="1128" w:type="dxa"/>
            <w:shd w:val="clear" w:color="auto" w:fill="auto"/>
          </w:tcPr>
          <w:p w14:paraId="7760B740" w14:textId="77777777" w:rsidR="00651F84" w:rsidRPr="00F04E7E" w:rsidRDefault="00BE2574" w:rsidP="00774563">
            <w:pPr>
              <w:tabs>
                <w:tab w:val="left" w:pos="1800"/>
              </w:tabs>
              <w:jc w:val="center"/>
              <w:rPr>
                <w:b/>
                <w:bCs/>
                <w:lang w:val="nl-NL"/>
              </w:rPr>
            </w:pPr>
            <w:r>
              <w:rPr>
                <w:b/>
                <w:bCs/>
                <w:lang w:val="nl-NL"/>
              </w:rPr>
              <w:t>30</w:t>
            </w:r>
          </w:p>
        </w:tc>
        <w:tc>
          <w:tcPr>
            <w:tcW w:w="5189" w:type="dxa"/>
            <w:shd w:val="clear" w:color="auto" w:fill="auto"/>
          </w:tcPr>
          <w:p w14:paraId="54631560" w14:textId="77777777" w:rsidR="00651F84" w:rsidRDefault="00651F84" w:rsidP="002434D7">
            <w:pPr>
              <w:tabs>
                <w:tab w:val="left" w:pos="1800"/>
              </w:tabs>
              <w:rPr>
                <w:lang w:val="nl-NL"/>
              </w:rPr>
            </w:pPr>
          </w:p>
        </w:tc>
      </w:tr>
    </w:tbl>
    <w:p w14:paraId="1183CFB1" w14:textId="77777777" w:rsidR="005C2ABC" w:rsidRDefault="005C2ABC" w:rsidP="005C2ABC">
      <w:pPr>
        <w:tabs>
          <w:tab w:val="left" w:pos="1800"/>
        </w:tabs>
        <w:rPr>
          <w:b/>
          <w:bCs/>
          <w:sz w:val="28"/>
          <w:szCs w:val="28"/>
          <w:lang w:val="nl-NL"/>
        </w:rPr>
      </w:pPr>
    </w:p>
    <w:p w14:paraId="08C36FC7" w14:textId="77777777" w:rsidR="00E01594" w:rsidRDefault="00E01594" w:rsidP="005C2ABC">
      <w:pPr>
        <w:tabs>
          <w:tab w:val="left" w:pos="1800"/>
        </w:tabs>
        <w:rPr>
          <w:b/>
          <w:bCs/>
          <w:sz w:val="28"/>
          <w:szCs w:val="28"/>
          <w:lang w:val="nl-NL"/>
        </w:rPr>
      </w:pPr>
    </w:p>
    <w:p w14:paraId="4CA3DACB" w14:textId="77777777" w:rsidR="00E01594" w:rsidRDefault="00E01594" w:rsidP="005C2ABC">
      <w:pPr>
        <w:tabs>
          <w:tab w:val="left" w:pos="1800"/>
        </w:tabs>
        <w:rPr>
          <w:b/>
          <w:bCs/>
          <w:sz w:val="28"/>
          <w:szCs w:val="28"/>
          <w:lang w:val="nl-NL"/>
        </w:rPr>
      </w:pPr>
    </w:p>
    <w:p w14:paraId="450D6BBF" w14:textId="77777777" w:rsidR="00E01594" w:rsidRDefault="00E01594" w:rsidP="005C2ABC">
      <w:pPr>
        <w:tabs>
          <w:tab w:val="left" w:pos="1800"/>
        </w:tabs>
        <w:rPr>
          <w:b/>
          <w:bCs/>
          <w:sz w:val="28"/>
          <w:szCs w:val="28"/>
          <w:lang w:val="nl-NL"/>
        </w:rPr>
      </w:pPr>
    </w:p>
    <w:p w14:paraId="2EEB5B99" w14:textId="77777777" w:rsidR="007A5B3E" w:rsidRDefault="007A5B3E" w:rsidP="005C2ABC">
      <w:pPr>
        <w:tabs>
          <w:tab w:val="left" w:pos="1800"/>
        </w:tabs>
        <w:rPr>
          <w:b/>
          <w:bCs/>
          <w:sz w:val="28"/>
          <w:szCs w:val="28"/>
          <w:lang w:val="nl-NL"/>
        </w:rPr>
      </w:pPr>
    </w:p>
    <w:p w14:paraId="1625D4ED" w14:textId="77777777" w:rsidR="007A5B3E" w:rsidRDefault="007A5B3E" w:rsidP="005C2ABC">
      <w:pPr>
        <w:tabs>
          <w:tab w:val="left" w:pos="1800"/>
        </w:tabs>
        <w:rPr>
          <w:b/>
          <w:bCs/>
          <w:sz w:val="28"/>
          <w:szCs w:val="28"/>
          <w:lang w:val="nl-NL"/>
        </w:rPr>
      </w:pPr>
    </w:p>
    <w:p w14:paraId="4466417E" w14:textId="77777777" w:rsidR="00530838" w:rsidRDefault="00530838" w:rsidP="00530838">
      <w:pPr>
        <w:tabs>
          <w:tab w:val="left" w:pos="1800"/>
        </w:tabs>
        <w:rPr>
          <w:b/>
          <w:bCs/>
          <w:sz w:val="28"/>
          <w:szCs w:val="28"/>
          <w:lang w:val="nl-NL"/>
        </w:rPr>
      </w:pPr>
      <w:r>
        <w:rPr>
          <w:b/>
          <w:bCs/>
          <w:sz w:val="28"/>
          <w:szCs w:val="28"/>
          <w:lang w:val="nl-NL"/>
        </w:rPr>
        <w:t>6.Gerealiseerde verblijfsdagen</w:t>
      </w:r>
    </w:p>
    <w:p w14:paraId="21EB5DDC" w14:textId="77777777" w:rsidR="00530838" w:rsidRDefault="00530838" w:rsidP="00530838">
      <w:pPr>
        <w:tabs>
          <w:tab w:val="left" w:pos="1800"/>
        </w:tabs>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969"/>
      </w:tblGrid>
      <w:tr w:rsidR="00530838" w:rsidRPr="002434D7" w14:paraId="29458CDD" w14:textId="77777777" w:rsidTr="002434D7">
        <w:tc>
          <w:tcPr>
            <w:tcW w:w="3794" w:type="dxa"/>
            <w:shd w:val="clear" w:color="auto" w:fill="auto"/>
          </w:tcPr>
          <w:p w14:paraId="5D7C87A7" w14:textId="77777777" w:rsidR="00530838" w:rsidRPr="002434D7" w:rsidRDefault="00530838" w:rsidP="002434D7">
            <w:pPr>
              <w:tabs>
                <w:tab w:val="left" w:pos="1800"/>
              </w:tabs>
              <w:rPr>
                <w:b/>
                <w:bCs/>
                <w:lang w:val="nl-NL"/>
              </w:rPr>
            </w:pPr>
            <w:r w:rsidRPr="002434D7">
              <w:rPr>
                <w:b/>
                <w:bCs/>
                <w:lang w:val="nl-NL"/>
              </w:rPr>
              <w:t>Maand</w:t>
            </w:r>
          </w:p>
        </w:tc>
        <w:tc>
          <w:tcPr>
            <w:tcW w:w="3969" w:type="dxa"/>
            <w:shd w:val="clear" w:color="auto" w:fill="auto"/>
          </w:tcPr>
          <w:p w14:paraId="0D6CFD7E" w14:textId="77777777" w:rsidR="00530838" w:rsidRPr="002434D7" w:rsidRDefault="00530838" w:rsidP="002434D7">
            <w:pPr>
              <w:tabs>
                <w:tab w:val="left" w:pos="1800"/>
              </w:tabs>
              <w:rPr>
                <w:b/>
                <w:bCs/>
                <w:lang w:val="nl-NL"/>
              </w:rPr>
            </w:pPr>
            <w:r w:rsidRPr="002434D7">
              <w:rPr>
                <w:b/>
                <w:bCs/>
                <w:lang w:val="nl-NL"/>
              </w:rPr>
              <w:t>Aantal gerealiseerde verblijfsdagen</w:t>
            </w:r>
          </w:p>
        </w:tc>
      </w:tr>
      <w:tr w:rsidR="00530838" w:rsidRPr="002434D7" w14:paraId="010BCA65" w14:textId="77777777" w:rsidTr="007D0FC7">
        <w:trPr>
          <w:trHeight w:val="340"/>
        </w:trPr>
        <w:tc>
          <w:tcPr>
            <w:tcW w:w="3794" w:type="dxa"/>
            <w:shd w:val="clear" w:color="auto" w:fill="auto"/>
          </w:tcPr>
          <w:p w14:paraId="6C39B5B3" w14:textId="77777777" w:rsidR="00530838" w:rsidRPr="002434D7" w:rsidRDefault="00530838" w:rsidP="002434D7">
            <w:pPr>
              <w:tabs>
                <w:tab w:val="left" w:pos="1800"/>
              </w:tabs>
              <w:rPr>
                <w:bCs/>
                <w:lang w:val="nl-NL"/>
              </w:rPr>
            </w:pPr>
            <w:r w:rsidRPr="002434D7">
              <w:rPr>
                <w:bCs/>
                <w:lang w:val="nl-NL"/>
              </w:rPr>
              <w:t>Januari</w:t>
            </w:r>
          </w:p>
        </w:tc>
        <w:tc>
          <w:tcPr>
            <w:tcW w:w="3969" w:type="dxa"/>
            <w:shd w:val="clear" w:color="auto" w:fill="auto"/>
          </w:tcPr>
          <w:p w14:paraId="7CFC95CD" w14:textId="77777777" w:rsidR="00530838" w:rsidRPr="002434D7" w:rsidRDefault="00A96BA2" w:rsidP="00D56CD6">
            <w:pPr>
              <w:tabs>
                <w:tab w:val="left" w:pos="1800"/>
              </w:tabs>
              <w:jc w:val="center"/>
              <w:rPr>
                <w:bCs/>
                <w:lang w:val="nl-NL"/>
              </w:rPr>
            </w:pPr>
            <w:r>
              <w:rPr>
                <w:bCs/>
                <w:lang w:val="nl-NL"/>
              </w:rPr>
              <w:t>827</w:t>
            </w:r>
          </w:p>
        </w:tc>
      </w:tr>
      <w:tr w:rsidR="00530838" w:rsidRPr="002434D7" w14:paraId="70852FF7" w14:textId="77777777" w:rsidTr="007D0FC7">
        <w:trPr>
          <w:trHeight w:val="340"/>
        </w:trPr>
        <w:tc>
          <w:tcPr>
            <w:tcW w:w="3794" w:type="dxa"/>
            <w:shd w:val="clear" w:color="auto" w:fill="auto"/>
          </w:tcPr>
          <w:p w14:paraId="3C602DFA" w14:textId="77777777" w:rsidR="00530838" w:rsidRPr="002434D7" w:rsidRDefault="00530838" w:rsidP="002434D7">
            <w:pPr>
              <w:tabs>
                <w:tab w:val="left" w:pos="1800"/>
              </w:tabs>
              <w:rPr>
                <w:bCs/>
                <w:lang w:val="nl-NL"/>
              </w:rPr>
            </w:pPr>
            <w:r w:rsidRPr="002434D7">
              <w:rPr>
                <w:bCs/>
                <w:lang w:val="nl-NL"/>
              </w:rPr>
              <w:t>Feb</w:t>
            </w:r>
            <w:r w:rsidR="00A96BA2">
              <w:rPr>
                <w:bCs/>
                <w:lang w:val="nl-NL"/>
              </w:rPr>
              <w:t>ruari</w:t>
            </w:r>
          </w:p>
        </w:tc>
        <w:tc>
          <w:tcPr>
            <w:tcW w:w="3969" w:type="dxa"/>
            <w:shd w:val="clear" w:color="auto" w:fill="auto"/>
          </w:tcPr>
          <w:p w14:paraId="50D0ACE2" w14:textId="77777777" w:rsidR="00E01594" w:rsidRPr="002434D7" w:rsidRDefault="00A96BA2" w:rsidP="00D56CD6">
            <w:pPr>
              <w:tabs>
                <w:tab w:val="left" w:pos="1800"/>
              </w:tabs>
              <w:jc w:val="center"/>
              <w:rPr>
                <w:bCs/>
                <w:lang w:val="nl-NL"/>
              </w:rPr>
            </w:pPr>
            <w:r>
              <w:rPr>
                <w:bCs/>
                <w:lang w:val="nl-NL"/>
              </w:rPr>
              <w:t>812</w:t>
            </w:r>
          </w:p>
        </w:tc>
      </w:tr>
      <w:tr w:rsidR="00530838" w:rsidRPr="002434D7" w14:paraId="0634CC6F" w14:textId="77777777" w:rsidTr="007D0FC7">
        <w:trPr>
          <w:trHeight w:val="340"/>
        </w:trPr>
        <w:tc>
          <w:tcPr>
            <w:tcW w:w="3794" w:type="dxa"/>
            <w:shd w:val="clear" w:color="auto" w:fill="auto"/>
          </w:tcPr>
          <w:p w14:paraId="408E1D14" w14:textId="77777777" w:rsidR="00530838" w:rsidRPr="002434D7" w:rsidRDefault="00530838" w:rsidP="002434D7">
            <w:pPr>
              <w:tabs>
                <w:tab w:val="left" w:pos="1800"/>
              </w:tabs>
              <w:rPr>
                <w:bCs/>
                <w:lang w:val="nl-NL"/>
              </w:rPr>
            </w:pPr>
            <w:r w:rsidRPr="002434D7">
              <w:rPr>
                <w:bCs/>
                <w:lang w:val="nl-NL"/>
              </w:rPr>
              <w:t>Maart</w:t>
            </w:r>
          </w:p>
        </w:tc>
        <w:tc>
          <w:tcPr>
            <w:tcW w:w="3969" w:type="dxa"/>
            <w:shd w:val="clear" w:color="auto" w:fill="auto"/>
          </w:tcPr>
          <w:p w14:paraId="26FE55F8" w14:textId="77777777" w:rsidR="00530838" w:rsidRPr="002434D7" w:rsidRDefault="00A96BA2" w:rsidP="00D56CD6">
            <w:pPr>
              <w:tabs>
                <w:tab w:val="left" w:pos="1800"/>
              </w:tabs>
              <w:jc w:val="center"/>
              <w:rPr>
                <w:bCs/>
                <w:lang w:val="nl-NL"/>
              </w:rPr>
            </w:pPr>
            <w:r>
              <w:rPr>
                <w:bCs/>
                <w:lang w:val="nl-NL"/>
              </w:rPr>
              <w:t>930</w:t>
            </w:r>
          </w:p>
        </w:tc>
      </w:tr>
      <w:tr w:rsidR="00530838" w:rsidRPr="002434D7" w14:paraId="7692F9F6" w14:textId="77777777" w:rsidTr="007D0FC7">
        <w:trPr>
          <w:trHeight w:val="340"/>
        </w:trPr>
        <w:tc>
          <w:tcPr>
            <w:tcW w:w="3794" w:type="dxa"/>
            <w:shd w:val="clear" w:color="auto" w:fill="auto"/>
          </w:tcPr>
          <w:p w14:paraId="329380C9" w14:textId="77777777" w:rsidR="00530838" w:rsidRPr="002434D7" w:rsidRDefault="00530838" w:rsidP="002434D7">
            <w:pPr>
              <w:tabs>
                <w:tab w:val="left" w:pos="1800"/>
              </w:tabs>
              <w:rPr>
                <w:bCs/>
                <w:lang w:val="nl-NL"/>
              </w:rPr>
            </w:pPr>
            <w:r w:rsidRPr="002434D7">
              <w:rPr>
                <w:bCs/>
                <w:lang w:val="nl-NL"/>
              </w:rPr>
              <w:t>April</w:t>
            </w:r>
          </w:p>
        </w:tc>
        <w:tc>
          <w:tcPr>
            <w:tcW w:w="3969" w:type="dxa"/>
            <w:shd w:val="clear" w:color="auto" w:fill="auto"/>
          </w:tcPr>
          <w:p w14:paraId="5FC07D47" w14:textId="77777777" w:rsidR="00530838" w:rsidRPr="002434D7" w:rsidRDefault="00A96BA2" w:rsidP="00D56CD6">
            <w:pPr>
              <w:tabs>
                <w:tab w:val="left" w:pos="1800"/>
              </w:tabs>
              <w:jc w:val="center"/>
              <w:rPr>
                <w:bCs/>
                <w:lang w:val="nl-NL"/>
              </w:rPr>
            </w:pPr>
            <w:r>
              <w:rPr>
                <w:bCs/>
                <w:lang w:val="nl-NL"/>
              </w:rPr>
              <w:t>836</w:t>
            </w:r>
          </w:p>
        </w:tc>
      </w:tr>
      <w:tr w:rsidR="00530838" w:rsidRPr="002434D7" w14:paraId="6DA92127" w14:textId="77777777" w:rsidTr="007D0FC7">
        <w:trPr>
          <w:trHeight w:val="340"/>
        </w:trPr>
        <w:tc>
          <w:tcPr>
            <w:tcW w:w="3794" w:type="dxa"/>
            <w:shd w:val="clear" w:color="auto" w:fill="auto"/>
          </w:tcPr>
          <w:p w14:paraId="7F8C4527" w14:textId="77777777" w:rsidR="00530838" w:rsidRPr="002434D7" w:rsidRDefault="00530838" w:rsidP="002434D7">
            <w:pPr>
              <w:tabs>
                <w:tab w:val="left" w:pos="1800"/>
              </w:tabs>
              <w:rPr>
                <w:bCs/>
                <w:lang w:val="nl-NL"/>
              </w:rPr>
            </w:pPr>
            <w:r w:rsidRPr="002434D7">
              <w:rPr>
                <w:bCs/>
                <w:lang w:val="nl-NL"/>
              </w:rPr>
              <w:t>Mei</w:t>
            </w:r>
          </w:p>
        </w:tc>
        <w:tc>
          <w:tcPr>
            <w:tcW w:w="3969" w:type="dxa"/>
            <w:shd w:val="clear" w:color="auto" w:fill="auto"/>
          </w:tcPr>
          <w:p w14:paraId="4345F3DC" w14:textId="77777777" w:rsidR="00530838" w:rsidRPr="002434D7" w:rsidRDefault="00A96BA2" w:rsidP="00D56CD6">
            <w:pPr>
              <w:tabs>
                <w:tab w:val="left" w:pos="1800"/>
              </w:tabs>
              <w:jc w:val="center"/>
              <w:rPr>
                <w:bCs/>
                <w:lang w:val="nl-NL"/>
              </w:rPr>
            </w:pPr>
            <w:r>
              <w:rPr>
                <w:bCs/>
                <w:lang w:val="nl-NL"/>
              </w:rPr>
              <w:t>832</w:t>
            </w:r>
          </w:p>
        </w:tc>
      </w:tr>
      <w:tr w:rsidR="00530838" w:rsidRPr="002434D7" w14:paraId="13EF261F" w14:textId="77777777" w:rsidTr="007D0FC7">
        <w:trPr>
          <w:trHeight w:val="340"/>
        </w:trPr>
        <w:tc>
          <w:tcPr>
            <w:tcW w:w="3794" w:type="dxa"/>
            <w:shd w:val="clear" w:color="auto" w:fill="auto"/>
          </w:tcPr>
          <w:p w14:paraId="0C69B408" w14:textId="77777777" w:rsidR="00530838" w:rsidRPr="002434D7" w:rsidRDefault="00530838" w:rsidP="002434D7">
            <w:pPr>
              <w:tabs>
                <w:tab w:val="left" w:pos="1800"/>
              </w:tabs>
              <w:rPr>
                <w:bCs/>
                <w:lang w:val="nl-NL"/>
              </w:rPr>
            </w:pPr>
            <w:r w:rsidRPr="002434D7">
              <w:rPr>
                <w:bCs/>
                <w:lang w:val="nl-NL"/>
              </w:rPr>
              <w:t>Juni</w:t>
            </w:r>
          </w:p>
        </w:tc>
        <w:tc>
          <w:tcPr>
            <w:tcW w:w="3969" w:type="dxa"/>
            <w:shd w:val="clear" w:color="auto" w:fill="auto"/>
          </w:tcPr>
          <w:p w14:paraId="4E2C48BC" w14:textId="77777777" w:rsidR="00530838" w:rsidRPr="002434D7" w:rsidRDefault="00A96BA2" w:rsidP="00D56CD6">
            <w:pPr>
              <w:tabs>
                <w:tab w:val="left" w:pos="1800"/>
              </w:tabs>
              <w:jc w:val="center"/>
              <w:rPr>
                <w:bCs/>
                <w:lang w:val="nl-NL"/>
              </w:rPr>
            </w:pPr>
            <w:r>
              <w:rPr>
                <w:bCs/>
                <w:lang w:val="nl-NL"/>
              </w:rPr>
              <w:t>835</w:t>
            </w:r>
          </w:p>
        </w:tc>
      </w:tr>
      <w:tr w:rsidR="00530838" w:rsidRPr="002434D7" w14:paraId="5FD7F496" w14:textId="77777777" w:rsidTr="007D0FC7">
        <w:trPr>
          <w:trHeight w:val="340"/>
        </w:trPr>
        <w:tc>
          <w:tcPr>
            <w:tcW w:w="3794" w:type="dxa"/>
            <w:shd w:val="clear" w:color="auto" w:fill="auto"/>
          </w:tcPr>
          <w:p w14:paraId="58963439" w14:textId="77777777" w:rsidR="00530838" w:rsidRPr="002434D7" w:rsidRDefault="00530838" w:rsidP="002434D7">
            <w:pPr>
              <w:tabs>
                <w:tab w:val="left" w:pos="1800"/>
              </w:tabs>
              <w:rPr>
                <w:bCs/>
                <w:lang w:val="nl-NL"/>
              </w:rPr>
            </w:pPr>
            <w:r w:rsidRPr="002434D7">
              <w:rPr>
                <w:bCs/>
                <w:lang w:val="nl-NL"/>
              </w:rPr>
              <w:t>Juli</w:t>
            </w:r>
          </w:p>
        </w:tc>
        <w:tc>
          <w:tcPr>
            <w:tcW w:w="3969" w:type="dxa"/>
            <w:shd w:val="clear" w:color="auto" w:fill="auto"/>
          </w:tcPr>
          <w:p w14:paraId="155E5B0E" w14:textId="77777777" w:rsidR="00530838" w:rsidRPr="002434D7" w:rsidRDefault="00A96BA2" w:rsidP="00D56CD6">
            <w:pPr>
              <w:tabs>
                <w:tab w:val="left" w:pos="1800"/>
              </w:tabs>
              <w:jc w:val="center"/>
              <w:rPr>
                <w:bCs/>
                <w:lang w:val="nl-NL"/>
              </w:rPr>
            </w:pPr>
            <w:r>
              <w:rPr>
                <w:bCs/>
                <w:lang w:val="nl-NL"/>
              </w:rPr>
              <w:t>864</w:t>
            </w:r>
          </w:p>
        </w:tc>
      </w:tr>
      <w:tr w:rsidR="00530838" w:rsidRPr="002434D7" w14:paraId="5E2DA936" w14:textId="77777777" w:rsidTr="007D0FC7">
        <w:trPr>
          <w:trHeight w:val="340"/>
        </w:trPr>
        <w:tc>
          <w:tcPr>
            <w:tcW w:w="3794" w:type="dxa"/>
            <w:shd w:val="clear" w:color="auto" w:fill="auto"/>
          </w:tcPr>
          <w:p w14:paraId="7ACF09C9" w14:textId="77777777" w:rsidR="00530838" w:rsidRPr="002434D7" w:rsidRDefault="00530838" w:rsidP="002434D7">
            <w:pPr>
              <w:tabs>
                <w:tab w:val="left" w:pos="1800"/>
              </w:tabs>
              <w:rPr>
                <w:bCs/>
                <w:lang w:val="nl-NL"/>
              </w:rPr>
            </w:pPr>
            <w:r w:rsidRPr="002434D7">
              <w:rPr>
                <w:bCs/>
                <w:lang w:val="nl-NL"/>
              </w:rPr>
              <w:t>Augustus</w:t>
            </w:r>
          </w:p>
        </w:tc>
        <w:tc>
          <w:tcPr>
            <w:tcW w:w="3969" w:type="dxa"/>
            <w:shd w:val="clear" w:color="auto" w:fill="auto"/>
          </w:tcPr>
          <w:p w14:paraId="73B7686A" w14:textId="77777777" w:rsidR="00530838" w:rsidRPr="002434D7" w:rsidRDefault="00A96BA2" w:rsidP="00D56CD6">
            <w:pPr>
              <w:tabs>
                <w:tab w:val="left" w:pos="1800"/>
              </w:tabs>
              <w:jc w:val="center"/>
              <w:rPr>
                <w:bCs/>
                <w:lang w:val="nl-NL"/>
              </w:rPr>
            </w:pPr>
            <w:r>
              <w:rPr>
                <w:bCs/>
                <w:lang w:val="nl-NL"/>
              </w:rPr>
              <w:t>864</w:t>
            </w:r>
          </w:p>
        </w:tc>
      </w:tr>
      <w:tr w:rsidR="00530838" w:rsidRPr="002434D7" w14:paraId="42C1E6FE" w14:textId="77777777" w:rsidTr="007D0FC7">
        <w:trPr>
          <w:trHeight w:val="340"/>
        </w:trPr>
        <w:tc>
          <w:tcPr>
            <w:tcW w:w="3794" w:type="dxa"/>
            <w:shd w:val="clear" w:color="auto" w:fill="auto"/>
          </w:tcPr>
          <w:p w14:paraId="18C15C74" w14:textId="77777777" w:rsidR="00530838" w:rsidRPr="002434D7" w:rsidRDefault="00530838" w:rsidP="002434D7">
            <w:pPr>
              <w:tabs>
                <w:tab w:val="left" w:pos="1800"/>
              </w:tabs>
              <w:rPr>
                <w:bCs/>
                <w:lang w:val="nl-NL"/>
              </w:rPr>
            </w:pPr>
            <w:r w:rsidRPr="002434D7">
              <w:rPr>
                <w:bCs/>
                <w:lang w:val="nl-NL"/>
              </w:rPr>
              <w:t>September</w:t>
            </w:r>
          </w:p>
        </w:tc>
        <w:tc>
          <w:tcPr>
            <w:tcW w:w="3969" w:type="dxa"/>
            <w:shd w:val="clear" w:color="auto" w:fill="auto"/>
          </w:tcPr>
          <w:p w14:paraId="4D048DD4" w14:textId="77777777" w:rsidR="00530838" w:rsidRPr="002434D7" w:rsidRDefault="00A96BA2" w:rsidP="00D56CD6">
            <w:pPr>
              <w:tabs>
                <w:tab w:val="left" w:pos="1800"/>
              </w:tabs>
              <w:jc w:val="center"/>
              <w:rPr>
                <w:bCs/>
                <w:lang w:val="nl-NL"/>
              </w:rPr>
            </w:pPr>
            <w:r>
              <w:rPr>
                <w:bCs/>
                <w:lang w:val="nl-NL"/>
              </w:rPr>
              <w:t>816</w:t>
            </w:r>
          </w:p>
        </w:tc>
      </w:tr>
      <w:tr w:rsidR="00530838" w:rsidRPr="002434D7" w14:paraId="5C51D3D6" w14:textId="77777777" w:rsidTr="007D0FC7">
        <w:trPr>
          <w:trHeight w:val="340"/>
        </w:trPr>
        <w:tc>
          <w:tcPr>
            <w:tcW w:w="3794" w:type="dxa"/>
            <w:shd w:val="clear" w:color="auto" w:fill="auto"/>
          </w:tcPr>
          <w:p w14:paraId="23C7641C" w14:textId="77777777" w:rsidR="00530838" w:rsidRPr="002434D7" w:rsidRDefault="00530838" w:rsidP="002434D7">
            <w:pPr>
              <w:tabs>
                <w:tab w:val="left" w:pos="1800"/>
              </w:tabs>
              <w:rPr>
                <w:bCs/>
                <w:lang w:val="nl-NL"/>
              </w:rPr>
            </w:pPr>
            <w:r w:rsidRPr="002434D7">
              <w:rPr>
                <w:bCs/>
                <w:lang w:val="nl-NL"/>
              </w:rPr>
              <w:t>Oktober</w:t>
            </w:r>
          </w:p>
        </w:tc>
        <w:tc>
          <w:tcPr>
            <w:tcW w:w="3969" w:type="dxa"/>
            <w:shd w:val="clear" w:color="auto" w:fill="auto"/>
          </w:tcPr>
          <w:p w14:paraId="335844BD" w14:textId="77777777" w:rsidR="00530838" w:rsidRPr="002434D7" w:rsidRDefault="00A96BA2" w:rsidP="00D56CD6">
            <w:pPr>
              <w:tabs>
                <w:tab w:val="left" w:pos="1800"/>
              </w:tabs>
              <w:jc w:val="center"/>
              <w:rPr>
                <w:bCs/>
                <w:lang w:val="nl-NL"/>
              </w:rPr>
            </w:pPr>
            <w:r>
              <w:rPr>
                <w:bCs/>
                <w:lang w:val="nl-NL"/>
              </w:rPr>
              <w:t>889</w:t>
            </w:r>
          </w:p>
        </w:tc>
      </w:tr>
      <w:tr w:rsidR="00530838" w:rsidRPr="002434D7" w14:paraId="7749ABD4" w14:textId="77777777" w:rsidTr="007D0FC7">
        <w:trPr>
          <w:trHeight w:val="340"/>
        </w:trPr>
        <w:tc>
          <w:tcPr>
            <w:tcW w:w="3794" w:type="dxa"/>
            <w:shd w:val="clear" w:color="auto" w:fill="auto"/>
          </w:tcPr>
          <w:p w14:paraId="4A389607" w14:textId="77777777" w:rsidR="00530838" w:rsidRPr="002434D7" w:rsidRDefault="00530838" w:rsidP="002434D7">
            <w:pPr>
              <w:tabs>
                <w:tab w:val="left" w:pos="1800"/>
              </w:tabs>
              <w:rPr>
                <w:bCs/>
                <w:lang w:val="nl-NL"/>
              </w:rPr>
            </w:pPr>
            <w:r w:rsidRPr="002434D7">
              <w:rPr>
                <w:bCs/>
                <w:lang w:val="nl-NL"/>
              </w:rPr>
              <w:t>November</w:t>
            </w:r>
          </w:p>
        </w:tc>
        <w:tc>
          <w:tcPr>
            <w:tcW w:w="3969" w:type="dxa"/>
            <w:shd w:val="clear" w:color="auto" w:fill="auto"/>
          </w:tcPr>
          <w:p w14:paraId="77E069D9" w14:textId="77777777" w:rsidR="00530838" w:rsidRPr="002434D7" w:rsidRDefault="00A96BA2" w:rsidP="00D56CD6">
            <w:pPr>
              <w:tabs>
                <w:tab w:val="left" w:pos="1800"/>
              </w:tabs>
              <w:jc w:val="center"/>
              <w:rPr>
                <w:bCs/>
                <w:lang w:val="nl-NL"/>
              </w:rPr>
            </w:pPr>
            <w:r>
              <w:rPr>
                <w:bCs/>
                <w:lang w:val="nl-NL"/>
              </w:rPr>
              <w:t>870</w:t>
            </w:r>
          </w:p>
        </w:tc>
      </w:tr>
      <w:tr w:rsidR="00530838" w:rsidRPr="002434D7" w14:paraId="06506468" w14:textId="77777777" w:rsidTr="007D0FC7">
        <w:trPr>
          <w:trHeight w:val="340"/>
        </w:trPr>
        <w:tc>
          <w:tcPr>
            <w:tcW w:w="3794" w:type="dxa"/>
            <w:shd w:val="clear" w:color="auto" w:fill="auto"/>
          </w:tcPr>
          <w:p w14:paraId="6051E9E9" w14:textId="77777777" w:rsidR="00530838" w:rsidRPr="002434D7" w:rsidRDefault="00530838" w:rsidP="002434D7">
            <w:pPr>
              <w:tabs>
                <w:tab w:val="left" w:pos="1800"/>
              </w:tabs>
              <w:rPr>
                <w:bCs/>
                <w:lang w:val="nl-NL"/>
              </w:rPr>
            </w:pPr>
            <w:r w:rsidRPr="002434D7">
              <w:rPr>
                <w:bCs/>
                <w:lang w:val="nl-NL"/>
              </w:rPr>
              <w:t>December</w:t>
            </w:r>
          </w:p>
        </w:tc>
        <w:tc>
          <w:tcPr>
            <w:tcW w:w="3969" w:type="dxa"/>
            <w:shd w:val="clear" w:color="auto" w:fill="auto"/>
          </w:tcPr>
          <w:p w14:paraId="41878043" w14:textId="77777777" w:rsidR="00530838" w:rsidRPr="002434D7" w:rsidRDefault="00A96BA2" w:rsidP="00D56CD6">
            <w:pPr>
              <w:tabs>
                <w:tab w:val="left" w:pos="1800"/>
              </w:tabs>
              <w:jc w:val="center"/>
              <w:rPr>
                <w:bCs/>
                <w:lang w:val="nl-NL"/>
              </w:rPr>
            </w:pPr>
            <w:r>
              <w:rPr>
                <w:bCs/>
                <w:lang w:val="nl-NL"/>
              </w:rPr>
              <w:t>887</w:t>
            </w:r>
          </w:p>
        </w:tc>
      </w:tr>
      <w:tr w:rsidR="00530838" w:rsidRPr="002434D7" w14:paraId="40367134" w14:textId="77777777" w:rsidTr="007D0FC7">
        <w:trPr>
          <w:trHeight w:val="340"/>
        </w:trPr>
        <w:tc>
          <w:tcPr>
            <w:tcW w:w="3794" w:type="dxa"/>
            <w:shd w:val="clear" w:color="auto" w:fill="auto"/>
          </w:tcPr>
          <w:p w14:paraId="20E7205D" w14:textId="77777777" w:rsidR="00530838" w:rsidRPr="007D0FC7" w:rsidRDefault="00530838" w:rsidP="002434D7">
            <w:pPr>
              <w:tabs>
                <w:tab w:val="left" w:pos="1800"/>
              </w:tabs>
              <w:rPr>
                <w:b/>
                <w:lang w:val="nl-NL"/>
              </w:rPr>
            </w:pPr>
            <w:r w:rsidRPr="007D0FC7">
              <w:rPr>
                <w:b/>
                <w:lang w:val="nl-NL"/>
              </w:rPr>
              <w:t>TOTAAL</w:t>
            </w:r>
          </w:p>
        </w:tc>
        <w:tc>
          <w:tcPr>
            <w:tcW w:w="3969" w:type="dxa"/>
            <w:shd w:val="clear" w:color="auto" w:fill="auto"/>
          </w:tcPr>
          <w:p w14:paraId="5DD1444F" w14:textId="77777777" w:rsidR="00530838" w:rsidRPr="007D0FC7" w:rsidRDefault="00A96BA2" w:rsidP="00D56CD6">
            <w:pPr>
              <w:tabs>
                <w:tab w:val="left" w:pos="1800"/>
              </w:tabs>
              <w:jc w:val="center"/>
              <w:rPr>
                <w:b/>
                <w:lang w:val="nl-NL"/>
              </w:rPr>
            </w:pPr>
            <w:r w:rsidRPr="007D0FC7">
              <w:rPr>
                <w:b/>
                <w:lang w:val="nl-NL"/>
              </w:rPr>
              <w:t>10.262</w:t>
            </w:r>
          </w:p>
        </w:tc>
      </w:tr>
    </w:tbl>
    <w:p w14:paraId="03A19DF4" w14:textId="77777777" w:rsidR="003D02F1" w:rsidRDefault="003D02F1" w:rsidP="005C2ABC">
      <w:pPr>
        <w:tabs>
          <w:tab w:val="left" w:pos="1800"/>
        </w:tabs>
        <w:rPr>
          <w:b/>
          <w:bCs/>
          <w:lang w:val="nl-NL"/>
        </w:rPr>
      </w:pPr>
    </w:p>
    <w:p w14:paraId="6A3546BF" w14:textId="77777777" w:rsidR="005C2ABC" w:rsidRDefault="003D02F1" w:rsidP="005C2ABC">
      <w:pPr>
        <w:tabs>
          <w:tab w:val="left" w:pos="1800"/>
        </w:tabs>
        <w:rPr>
          <w:bCs/>
          <w:lang w:val="nl-NL"/>
        </w:rPr>
      </w:pPr>
      <w:proofErr w:type="gramStart"/>
      <w:r>
        <w:rPr>
          <w:b/>
          <w:bCs/>
          <w:lang w:val="nl-NL"/>
        </w:rPr>
        <w:t>Op</w:t>
      </w:r>
      <w:r w:rsidR="00530838" w:rsidRPr="00C60BEE">
        <w:rPr>
          <w:b/>
          <w:bCs/>
          <w:lang w:val="nl-NL"/>
        </w:rPr>
        <w:t>merking</w:t>
      </w:r>
      <w:r w:rsidR="00530838" w:rsidRPr="00C60BEE">
        <w:rPr>
          <w:bCs/>
          <w:lang w:val="nl-NL"/>
        </w:rPr>
        <w:t xml:space="preserve"> :</w:t>
      </w:r>
      <w:proofErr w:type="gramEnd"/>
      <w:r w:rsidR="00530838" w:rsidRPr="00C60BEE">
        <w:rPr>
          <w:bCs/>
          <w:lang w:val="nl-NL"/>
        </w:rPr>
        <w:t xml:space="preserve"> bezettingsgraad =  </w:t>
      </w:r>
      <w:r w:rsidR="00A96BA2">
        <w:rPr>
          <w:bCs/>
          <w:lang w:val="nl-NL"/>
        </w:rPr>
        <w:t>93,71</w:t>
      </w:r>
      <w:r w:rsidR="00C60BEE" w:rsidRPr="00C60BEE">
        <w:rPr>
          <w:bCs/>
          <w:lang w:val="nl-NL"/>
        </w:rPr>
        <w:t xml:space="preserve"> %</w:t>
      </w:r>
    </w:p>
    <w:p w14:paraId="18E7F491" w14:textId="77777777" w:rsidR="003D34B3" w:rsidRDefault="003D34B3" w:rsidP="005C2ABC">
      <w:pPr>
        <w:tabs>
          <w:tab w:val="left" w:pos="1800"/>
        </w:tabs>
        <w:rPr>
          <w:bCs/>
          <w:lang w:val="nl-NL"/>
        </w:rPr>
      </w:pPr>
    </w:p>
    <w:p w14:paraId="159E16BA" w14:textId="77777777" w:rsidR="00A96BA2" w:rsidRDefault="00A96BA2" w:rsidP="00803806">
      <w:pPr>
        <w:jc w:val="both"/>
        <w:rPr>
          <w:rFonts w:ascii="Garamond" w:hAnsi="Garamond"/>
          <w:b/>
          <w:bCs/>
          <w:sz w:val="28"/>
          <w:szCs w:val="28"/>
          <w:lang w:val="nl-NL"/>
        </w:rPr>
      </w:pPr>
    </w:p>
    <w:p w14:paraId="6CDA8BF3" w14:textId="77777777" w:rsidR="00A96BA2" w:rsidRDefault="00A96BA2" w:rsidP="00803806">
      <w:pPr>
        <w:jc w:val="both"/>
        <w:rPr>
          <w:rFonts w:ascii="Garamond" w:hAnsi="Garamond"/>
          <w:b/>
          <w:bCs/>
          <w:sz w:val="28"/>
          <w:szCs w:val="28"/>
          <w:lang w:val="nl-NL"/>
        </w:rPr>
      </w:pPr>
    </w:p>
    <w:p w14:paraId="1737D3D4" w14:textId="77777777" w:rsidR="00002C10" w:rsidRDefault="00530838" w:rsidP="00803806">
      <w:pPr>
        <w:jc w:val="both"/>
        <w:rPr>
          <w:b/>
          <w:bCs/>
          <w:sz w:val="28"/>
          <w:szCs w:val="28"/>
          <w:lang w:val="nl-NL"/>
        </w:rPr>
      </w:pPr>
      <w:r>
        <w:rPr>
          <w:rFonts w:ascii="Garamond" w:hAnsi="Garamond"/>
          <w:b/>
          <w:bCs/>
          <w:sz w:val="28"/>
          <w:szCs w:val="28"/>
          <w:lang w:val="nl-NL"/>
        </w:rPr>
        <w:t>7</w:t>
      </w:r>
      <w:r w:rsidR="00803806" w:rsidRPr="00803806">
        <w:rPr>
          <w:rFonts w:ascii="Garamond" w:hAnsi="Garamond"/>
          <w:b/>
          <w:bCs/>
          <w:sz w:val="28"/>
          <w:szCs w:val="28"/>
          <w:lang w:val="nl-NL"/>
        </w:rPr>
        <w:t>.</w:t>
      </w:r>
      <w:r w:rsidR="00803806" w:rsidRPr="00803806">
        <w:rPr>
          <w:rFonts w:ascii="Garamond" w:hAnsi="Garamond"/>
          <w:lang w:val="nl-NL"/>
        </w:rPr>
        <w:t xml:space="preserve"> </w:t>
      </w:r>
      <w:r w:rsidR="00002C10">
        <w:rPr>
          <w:b/>
          <w:bCs/>
          <w:sz w:val="28"/>
          <w:szCs w:val="28"/>
          <w:lang w:val="nl-NL"/>
        </w:rPr>
        <w:t>Socio-culturele participatie van de residenten</w:t>
      </w:r>
    </w:p>
    <w:p w14:paraId="53C62ABB" w14:textId="77777777" w:rsidR="009B0A89" w:rsidRPr="009B0A89" w:rsidRDefault="009B0A89" w:rsidP="009B0A89">
      <w:pPr>
        <w:tabs>
          <w:tab w:val="left" w:pos="1800"/>
        </w:tabs>
        <w:rPr>
          <w:b/>
          <w:bCs/>
          <w:sz w:val="28"/>
          <w:szCs w:val="28"/>
          <w:lang w:val="nl-NL"/>
        </w:rPr>
      </w:pPr>
    </w:p>
    <w:p w14:paraId="7462230B" w14:textId="77777777" w:rsidR="009B0A89" w:rsidRPr="009B0A89" w:rsidRDefault="00530838" w:rsidP="009B0A89">
      <w:pPr>
        <w:tabs>
          <w:tab w:val="left" w:pos="1800"/>
        </w:tabs>
        <w:rPr>
          <w:b/>
          <w:bCs/>
          <w:lang w:val="nl-NL"/>
        </w:rPr>
      </w:pPr>
      <w:r>
        <w:rPr>
          <w:b/>
          <w:bCs/>
          <w:lang w:val="nl-NL"/>
        </w:rPr>
        <w:t>7.1 Artikel 27</w:t>
      </w:r>
    </w:p>
    <w:p w14:paraId="73E75866" w14:textId="77777777" w:rsidR="009B0A89" w:rsidRDefault="009B0A89" w:rsidP="009B0A89">
      <w:pPr>
        <w:tabs>
          <w:tab w:val="left" w:pos="1800"/>
        </w:tabs>
        <w:rPr>
          <w:b/>
          <w:bCs/>
          <w:lang w:val="nl-NL"/>
        </w:rPr>
      </w:pPr>
    </w:p>
    <w:p w14:paraId="0D37478E" w14:textId="77777777" w:rsidR="009B0A89" w:rsidRDefault="009B0A89" w:rsidP="009B0A89">
      <w:pPr>
        <w:tabs>
          <w:tab w:val="left" w:pos="1800"/>
        </w:tabs>
        <w:rPr>
          <w:lang w:val="nl-NL"/>
        </w:rPr>
      </w:pPr>
      <w:r>
        <w:rPr>
          <w:lang w:val="nl-NL"/>
        </w:rPr>
        <w:t xml:space="preserve">Het Initiatief Antonin </w:t>
      </w:r>
      <w:proofErr w:type="spellStart"/>
      <w:r>
        <w:rPr>
          <w:lang w:val="nl-NL"/>
        </w:rPr>
        <w:t>Artaud</w:t>
      </w:r>
      <w:proofErr w:type="spellEnd"/>
      <w:r>
        <w:rPr>
          <w:lang w:val="nl-NL"/>
        </w:rPr>
        <w:t xml:space="preserve"> heeft een conventie met de vzw “art.27” sinds september 2001.</w:t>
      </w:r>
    </w:p>
    <w:p w14:paraId="1CC0C7DD" w14:textId="77777777" w:rsidR="009B0A89" w:rsidRDefault="009B0A89" w:rsidP="009B0A89">
      <w:pPr>
        <w:tabs>
          <w:tab w:val="left" w:pos="1800"/>
        </w:tabs>
        <w:rPr>
          <w:lang w:val="nl-NL"/>
        </w:rPr>
      </w:pPr>
    </w:p>
    <w:p w14:paraId="2AC02262" w14:textId="106EA1B9" w:rsidR="009B0A89" w:rsidRPr="000D441A" w:rsidRDefault="009B0A89" w:rsidP="009B0A89">
      <w:pPr>
        <w:tabs>
          <w:tab w:val="left" w:pos="1800"/>
        </w:tabs>
        <w:rPr>
          <w:color w:val="000000"/>
          <w:lang w:val="nl-NL"/>
        </w:rPr>
      </w:pPr>
      <w:r w:rsidRPr="000D441A">
        <w:rPr>
          <w:color w:val="000000"/>
          <w:lang w:val="nl-NL"/>
        </w:rPr>
        <w:t xml:space="preserve">Deze conventie biedt ons de mogelijkheid om </w:t>
      </w:r>
      <w:r w:rsidR="00336EE6" w:rsidRPr="000D441A">
        <w:rPr>
          <w:color w:val="000000"/>
          <w:lang w:val="nl-NL"/>
        </w:rPr>
        <w:t>het</w:t>
      </w:r>
      <w:r w:rsidRPr="000D441A">
        <w:rPr>
          <w:color w:val="000000"/>
          <w:lang w:val="nl-NL"/>
        </w:rPr>
        <w:t xml:space="preserve"> aanbod van </w:t>
      </w:r>
      <w:r w:rsidR="002420EA" w:rsidRPr="000D441A">
        <w:rPr>
          <w:color w:val="000000"/>
          <w:lang w:val="nl-NL"/>
        </w:rPr>
        <w:t>socioculturele</w:t>
      </w:r>
      <w:r w:rsidRPr="000D441A">
        <w:rPr>
          <w:color w:val="000000"/>
          <w:lang w:val="nl-NL"/>
        </w:rPr>
        <w:t xml:space="preserve"> activiteiten naar de residenten toe te verruimen en dit tegen een voordelige prijs. </w:t>
      </w:r>
      <w:r w:rsidR="00336EE6" w:rsidRPr="000D441A">
        <w:rPr>
          <w:color w:val="000000"/>
          <w:lang w:val="nl-NL"/>
        </w:rPr>
        <w:t xml:space="preserve">Op deze manier krijgen ook cliënten met een beperkt inkomen, de kans om deel te nemen aan cultuur. </w:t>
      </w:r>
    </w:p>
    <w:p w14:paraId="27F3CCD0" w14:textId="77777777" w:rsidR="009B0A89" w:rsidRPr="000D441A" w:rsidRDefault="009B0A89" w:rsidP="009B0A89">
      <w:pPr>
        <w:tabs>
          <w:tab w:val="left" w:pos="1800"/>
        </w:tabs>
        <w:rPr>
          <w:color w:val="000000"/>
          <w:lang w:val="nl-NL"/>
        </w:rPr>
      </w:pPr>
    </w:p>
    <w:p w14:paraId="4F051EC7" w14:textId="7F3EE256" w:rsidR="009B0A89" w:rsidRPr="000D441A" w:rsidRDefault="009B0A89" w:rsidP="009B0A89">
      <w:pPr>
        <w:tabs>
          <w:tab w:val="left" w:pos="1800"/>
        </w:tabs>
        <w:rPr>
          <w:color w:val="000000"/>
          <w:lang w:val="nl-NL"/>
        </w:rPr>
      </w:pPr>
      <w:r w:rsidRPr="000D441A">
        <w:rPr>
          <w:color w:val="000000"/>
          <w:lang w:val="nl-NL"/>
        </w:rPr>
        <w:t xml:space="preserve">In tegenstelling tot de </w:t>
      </w:r>
      <w:r w:rsidR="00336EE6" w:rsidRPr="000D441A">
        <w:rPr>
          <w:color w:val="000000"/>
          <w:lang w:val="nl-NL"/>
        </w:rPr>
        <w:t>begin</w:t>
      </w:r>
      <w:r w:rsidRPr="000D441A">
        <w:rPr>
          <w:color w:val="000000"/>
          <w:lang w:val="nl-NL"/>
        </w:rPr>
        <w:t>jaren van de</w:t>
      </w:r>
      <w:r w:rsidR="00336EE6" w:rsidRPr="000D441A">
        <w:rPr>
          <w:color w:val="000000"/>
          <w:lang w:val="nl-NL"/>
        </w:rPr>
        <w:t>ze</w:t>
      </w:r>
      <w:r w:rsidRPr="000D441A">
        <w:rPr>
          <w:color w:val="000000"/>
          <w:lang w:val="nl-NL"/>
        </w:rPr>
        <w:t xml:space="preserve"> conventie nemen een aantal residenten nu o</w:t>
      </w:r>
      <w:r w:rsidR="00336EE6" w:rsidRPr="000D441A">
        <w:rPr>
          <w:color w:val="000000"/>
          <w:lang w:val="nl-NL"/>
        </w:rPr>
        <w:t>p eigen initiatief deel aan de</w:t>
      </w:r>
      <w:r w:rsidRPr="000D441A">
        <w:rPr>
          <w:color w:val="000000"/>
          <w:lang w:val="nl-NL"/>
        </w:rPr>
        <w:t xml:space="preserve"> activiteiten. </w:t>
      </w:r>
      <w:r w:rsidR="00336EE6" w:rsidRPr="000D441A">
        <w:rPr>
          <w:color w:val="000000"/>
          <w:lang w:val="nl-NL"/>
        </w:rPr>
        <w:t>Zij</w:t>
      </w:r>
      <w:r w:rsidRPr="000D441A">
        <w:rPr>
          <w:color w:val="000000"/>
          <w:lang w:val="nl-NL"/>
        </w:rPr>
        <w:t xml:space="preserve"> stimuleren </w:t>
      </w:r>
      <w:r w:rsidR="00336EE6" w:rsidRPr="000D441A">
        <w:rPr>
          <w:color w:val="000000"/>
          <w:lang w:val="nl-NL"/>
        </w:rPr>
        <w:t>vaak</w:t>
      </w:r>
      <w:r w:rsidRPr="000D441A">
        <w:rPr>
          <w:color w:val="000000"/>
          <w:lang w:val="nl-NL"/>
        </w:rPr>
        <w:t xml:space="preserve"> ook andere residenten en vrienden om hieraan deel te nemen.</w:t>
      </w:r>
    </w:p>
    <w:p w14:paraId="127AA29F" w14:textId="77777777" w:rsidR="009B0A89" w:rsidRPr="000D441A" w:rsidRDefault="009B0A89" w:rsidP="009B0A89">
      <w:pPr>
        <w:tabs>
          <w:tab w:val="left" w:pos="1800"/>
        </w:tabs>
        <w:rPr>
          <w:color w:val="000000"/>
          <w:lang w:val="nl-NL"/>
        </w:rPr>
      </w:pPr>
    </w:p>
    <w:p w14:paraId="05BD5793" w14:textId="77777777" w:rsidR="007B0288" w:rsidRDefault="00336EE6" w:rsidP="009B0A89">
      <w:pPr>
        <w:tabs>
          <w:tab w:val="left" w:pos="1800"/>
        </w:tabs>
        <w:rPr>
          <w:color w:val="000000"/>
          <w:lang w:val="nl-NL"/>
        </w:rPr>
      </w:pPr>
      <w:r w:rsidRPr="000D441A">
        <w:rPr>
          <w:color w:val="000000"/>
          <w:lang w:val="nl-NL"/>
        </w:rPr>
        <w:t xml:space="preserve">Daarmee kunnen wij vaststellen dat er een belangrijk doel werd </w:t>
      </w:r>
      <w:proofErr w:type="gramStart"/>
      <w:r w:rsidRPr="000D441A">
        <w:rPr>
          <w:color w:val="000000"/>
          <w:lang w:val="nl-NL"/>
        </w:rPr>
        <w:t>bereikt</w:t>
      </w:r>
      <w:r w:rsidR="00082F82" w:rsidRPr="000D441A">
        <w:rPr>
          <w:color w:val="000000"/>
          <w:lang w:val="nl-NL"/>
        </w:rPr>
        <w:t xml:space="preserve"> :</w:t>
      </w:r>
      <w:proofErr w:type="gramEnd"/>
      <w:r w:rsidR="00082F82" w:rsidRPr="000D441A">
        <w:rPr>
          <w:color w:val="000000"/>
          <w:lang w:val="nl-NL"/>
        </w:rPr>
        <w:t xml:space="preserve"> </w:t>
      </w:r>
      <w:r w:rsidRPr="000D441A">
        <w:rPr>
          <w:color w:val="000000"/>
          <w:lang w:val="nl-NL"/>
        </w:rPr>
        <w:t xml:space="preserve">nl. </w:t>
      </w:r>
      <w:r w:rsidR="009B0A89" w:rsidRPr="000D441A">
        <w:rPr>
          <w:color w:val="000000"/>
          <w:lang w:val="nl-NL"/>
        </w:rPr>
        <w:t>h</w:t>
      </w:r>
      <w:r w:rsidRPr="000D441A">
        <w:rPr>
          <w:color w:val="000000"/>
          <w:lang w:val="nl-NL"/>
        </w:rPr>
        <w:t>et participeren op eigen kracht</w:t>
      </w:r>
      <w:r w:rsidR="009B0A89" w:rsidRPr="000D441A">
        <w:rPr>
          <w:color w:val="000000"/>
          <w:lang w:val="nl-NL"/>
        </w:rPr>
        <w:t xml:space="preserve"> aan het </w:t>
      </w:r>
      <w:r w:rsidRPr="000D441A">
        <w:rPr>
          <w:color w:val="000000"/>
          <w:lang w:val="nl-NL"/>
        </w:rPr>
        <w:t>sociocultureel</w:t>
      </w:r>
      <w:r w:rsidR="009B0A89" w:rsidRPr="000D441A">
        <w:rPr>
          <w:color w:val="000000"/>
          <w:lang w:val="nl-NL"/>
        </w:rPr>
        <w:t xml:space="preserve"> vrij</w:t>
      </w:r>
      <w:r w:rsidRPr="000D441A">
        <w:rPr>
          <w:color w:val="000000"/>
          <w:lang w:val="nl-NL"/>
        </w:rPr>
        <w:t>etijdsaanbod te Brussel. Ook dit is een belangrijk aspect bij</w:t>
      </w:r>
      <w:r w:rsidR="004645D0" w:rsidRPr="000D441A">
        <w:rPr>
          <w:color w:val="000000"/>
          <w:lang w:val="nl-NL"/>
        </w:rPr>
        <w:t xml:space="preserve"> de </w:t>
      </w:r>
      <w:r w:rsidRPr="000D441A">
        <w:rPr>
          <w:color w:val="000000"/>
          <w:lang w:val="nl-NL"/>
        </w:rPr>
        <w:t>re</w:t>
      </w:r>
      <w:r w:rsidR="00082F82" w:rsidRPr="000D441A">
        <w:rPr>
          <w:color w:val="000000"/>
          <w:lang w:val="nl-NL"/>
        </w:rPr>
        <w:t>-i</w:t>
      </w:r>
      <w:r w:rsidRPr="000D441A">
        <w:rPr>
          <w:color w:val="000000"/>
          <w:lang w:val="nl-NL"/>
        </w:rPr>
        <w:t>ntegratie</w:t>
      </w:r>
      <w:r w:rsidR="004645D0" w:rsidRPr="000D441A">
        <w:rPr>
          <w:color w:val="000000"/>
          <w:lang w:val="nl-NL"/>
        </w:rPr>
        <w:t xml:space="preserve"> in de eigen woonomgeving.</w:t>
      </w:r>
    </w:p>
    <w:p w14:paraId="4BD56384" w14:textId="77777777" w:rsidR="003D34B3" w:rsidRPr="00C91DAF" w:rsidRDefault="003D34B3" w:rsidP="009B0A89">
      <w:pPr>
        <w:tabs>
          <w:tab w:val="left" w:pos="1800"/>
        </w:tabs>
        <w:rPr>
          <w:lang w:val="nl-NL"/>
        </w:rPr>
      </w:pPr>
    </w:p>
    <w:p w14:paraId="545792DF" w14:textId="77777777" w:rsidR="00C91DAF" w:rsidRPr="00C91DAF" w:rsidRDefault="00C91DAF" w:rsidP="009B0A89">
      <w:pPr>
        <w:tabs>
          <w:tab w:val="left" w:pos="1800"/>
        </w:tabs>
        <w:rPr>
          <w:lang w:val="nl-NL"/>
        </w:rPr>
      </w:pPr>
      <w:r>
        <w:rPr>
          <w:lang w:val="nl-NL"/>
        </w:rPr>
        <w:t>In de lente</w:t>
      </w:r>
      <w:r w:rsidRPr="00C91DAF">
        <w:rPr>
          <w:lang w:val="nl-NL"/>
        </w:rPr>
        <w:t xml:space="preserve">, met het opheffen van </w:t>
      </w:r>
      <w:r>
        <w:rPr>
          <w:lang w:val="nl-NL"/>
        </w:rPr>
        <w:t>de “corona-maatregelen”</w:t>
      </w:r>
      <w:r w:rsidRPr="00C91DAF">
        <w:rPr>
          <w:lang w:val="nl-NL"/>
        </w:rPr>
        <w:t xml:space="preserve"> zoals sociale distantiëring, het verplicht dragen van maskers, covid </w:t>
      </w:r>
      <w:r>
        <w:rPr>
          <w:lang w:val="nl-NL"/>
        </w:rPr>
        <w:t>safe ticket</w:t>
      </w:r>
      <w:r w:rsidRPr="00C91DAF">
        <w:rPr>
          <w:lang w:val="nl-NL"/>
        </w:rPr>
        <w:t xml:space="preserve">, </w:t>
      </w:r>
      <w:r>
        <w:rPr>
          <w:lang w:val="nl-NL"/>
        </w:rPr>
        <w:t>enz.</w:t>
      </w:r>
      <w:proofErr w:type="gramStart"/>
      <w:r>
        <w:rPr>
          <w:lang w:val="nl-NL"/>
        </w:rPr>
        <w:t xml:space="preserve">, </w:t>
      </w:r>
      <w:r w:rsidRPr="00C91DAF">
        <w:rPr>
          <w:lang w:val="nl-NL"/>
        </w:rPr>
        <w:t xml:space="preserve"> </w:t>
      </w:r>
      <w:r>
        <w:rPr>
          <w:lang w:val="nl-NL"/>
        </w:rPr>
        <w:t>werd</w:t>
      </w:r>
      <w:proofErr w:type="gramEnd"/>
      <w:r>
        <w:rPr>
          <w:lang w:val="nl-NL"/>
        </w:rPr>
        <w:t xml:space="preserve"> de socio-culturele participatie geleidelijk aan weer normaal.</w:t>
      </w:r>
    </w:p>
    <w:p w14:paraId="3EAA5FA3" w14:textId="77777777" w:rsidR="003D34B3" w:rsidRDefault="003D34B3" w:rsidP="009B0A89">
      <w:pPr>
        <w:tabs>
          <w:tab w:val="left" w:pos="1800"/>
        </w:tabs>
        <w:rPr>
          <w:b/>
          <w:bCs/>
          <w:color w:val="FF0000"/>
          <w:lang w:val="nl-NL"/>
        </w:rPr>
      </w:pPr>
    </w:p>
    <w:p w14:paraId="33E34D9E" w14:textId="77777777" w:rsidR="00D56CD6" w:rsidRDefault="00D56CD6" w:rsidP="009B0A89">
      <w:pPr>
        <w:tabs>
          <w:tab w:val="left" w:pos="1800"/>
        </w:tabs>
        <w:rPr>
          <w:b/>
          <w:bCs/>
          <w:color w:val="FF0000"/>
          <w:lang w:val="nl-NL"/>
        </w:rPr>
      </w:pPr>
    </w:p>
    <w:p w14:paraId="62AFE199" w14:textId="77777777" w:rsidR="00D56CD6" w:rsidRDefault="00D56CD6" w:rsidP="009B0A89">
      <w:pPr>
        <w:tabs>
          <w:tab w:val="left" w:pos="1800"/>
        </w:tabs>
        <w:rPr>
          <w:b/>
          <w:bCs/>
          <w:color w:val="FF0000"/>
          <w:lang w:val="nl-NL"/>
        </w:rPr>
      </w:pPr>
    </w:p>
    <w:p w14:paraId="2923B5E6" w14:textId="77777777" w:rsidR="009B0A89" w:rsidRDefault="00530838" w:rsidP="009B0A89">
      <w:pPr>
        <w:tabs>
          <w:tab w:val="left" w:pos="1800"/>
        </w:tabs>
        <w:rPr>
          <w:b/>
          <w:bCs/>
          <w:lang w:val="nl-NL"/>
        </w:rPr>
      </w:pPr>
      <w:r>
        <w:rPr>
          <w:b/>
          <w:bCs/>
          <w:lang w:val="nl-NL"/>
        </w:rPr>
        <w:lastRenderedPageBreak/>
        <w:t>7</w:t>
      </w:r>
      <w:r w:rsidR="009B0A89" w:rsidRPr="009B0A89">
        <w:rPr>
          <w:b/>
          <w:bCs/>
          <w:lang w:val="nl-NL"/>
        </w:rPr>
        <w:t>.2. Daguitstappen met de bewoners</w:t>
      </w:r>
    </w:p>
    <w:p w14:paraId="5A060F8C" w14:textId="77777777" w:rsidR="004645D0" w:rsidRDefault="004645D0" w:rsidP="009B0A89">
      <w:pPr>
        <w:tabs>
          <w:tab w:val="left" w:pos="1800"/>
        </w:tabs>
        <w:rPr>
          <w:b/>
          <w:bCs/>
          <w:lang w:val="nl-NL"/>
        </w:rPr>
      </w:pPr>
    </w:p>
    <w:p w14:paraId="358F4347" w14:textId="77777777" w:rsidR="00511AFD" w:rsidRPr="000D441A" w:rsidRDefault="00336EE6" w:rsidP="00511AFD">
      <w:pPr>
        <w:tabs>
          <w:tab w:val="left" w:pos="1800"/>
        </w:tabs>
        <w:rPr>
          <w:color w:val="000000"/>
          <w:lang w:val="nl-NL"/>
        </w:rPr>
      </w:pPr>
      <w:r w:rsidRPr="000D441A">
        <w:rPr>
          <w:color w:val="000000"/>
          <w:lang w:val="nl-NL"/>
        </w:rPr>
        <w:t xml:space="preserve">Om de samenwerking tussen de bewoners en het begeleidingsteam vlotter te doen verlopen, wordt er tweemaal per jaar een daguitstap georganiseerd. </w:t>
      </w:r>
    </w:p>
    <w:p w14:paraId="5414D754" w14:textId="77777777" w:rsidR="00336EE6" w:rsidRPr="000D441A" w:rsidRDefault="00336EE6" w:rsidP="00511AFD">
      <w:pPr>
        <w:tabs>
          <w:tab w:val="left" w:pos="1800"/>
        </w:tabs>
        <w:rPr>
          <w:color w:val="000000"/>
          <w:lang w:val="nl-NL"/>
        </w:rPr>
      </w:pPr>
    </w:p>
    <w:p w14:paraId="3E9597DE" w14:textId="77777777" w:rsidR="00BC64DE" w:rsidRPr="000D441A" w:rsidRDefault="002F594D" w:rsidP="00511AFD">
      <w:pPr>
        <w:tabs>
          <w:tab w:val="left" w:pos="1800"/>
        </w:tabs>
        <w:rPr>
          <w:color w:val="000000"/>
          <w:lang w:val="nl-NL"/>
        </w:rPr>
      </w:pPr>
      <w:r w:rsidRPr="000D441A">
        <w:rPr>
          <w:color w:val="000000"/>
          <w:lang w:val="nl-NL"/>
        </w:rPr>
        <w:t xml:space="preserve">Deze uitstappen </w:t>
      </w:r>
      <w:r w:rsidR="00336EE6" w:rsidRPr="000D441A">
        <w:rPr>
          <w:color w:val="000000"/>
          <w:lang w:val="nl-NL"/>
        </w:rPr>
        <w:t>kennen</w:t>
      </w:r>
      <w:r w:rsidRPr="000D441A">
        <w:rPr>
          <w:color w:val="000000"/>
          <w:lang w:val="nl-NL"/>
        </w:rPr>
        <w:t xml:space="preserve"> een groot succes. De bewoners </w:t>
      </w:r>
      <w:r w:rsidR="0016335E" w:rsidRPr="000D441A">
        <w:rPr>
          <w:color w:val="000000"/>
          <w:lang w:val="nl-NL"/>
        </w:rPr>
        <w:t xml:space="preserve">herinneren er ons elk seizoen aan </w:t>
      </w:r>
      <w:r w:rsidR="00336EE6" w:rsidRPr="000D441A">
        <w:rPr>
          <w:color w:val="000000"/>
          <w:lang w:val="nl-NL"/>
        </w:rPr>
        <w:t>dat</w:t>
      </w:r>
      <w:r w:rsidR="0016335E" w:rsidRPr="000D441A">
        <w:rPr>
          <w:color w:val="000000"/>
          <w:lang w:val="nl-NL"/>
        </w:rPr>
        <w:t xml:space="preserve"> we opnieuw een daguitstap </w:t>
      </w:r>
      <w:r w:rsidR="00336EE6" w:rsidRPr="000D441A">
        <w:rPr>
          <w:color w:val="000000"/>
          <w:lang w:val="nl-NL"/>
        </w:rPr>
        <w:t xml:space="preserve">moeten </w:t>
      </w:r>
      <w:r w:rsidR="0016335E" w:rsidRPr="000D441A">
        <w:rPr>
          <w:color w:val="000000"/>
          <w:lang w:val="nl-NL"/>
        </w:rPr>
        <w:t>organiseren.</w:t>
      </w:r>
    </w:p>
    <w:p w14:paraId="0BEFFE23" w14:textId="77777777" w:rsidR="00336EE6" w:rsidRPr="000D441A" w:rsidRDefault="00336EE6" w:rsidP="00511AFD">
      <w:pPr>
        <w:tabs>
          <w:tab w:val="left" w:pos="1800"/>
        </w:tabs>
        <w:rPr>
          <w:color w:val="000000"/>
          <w:lang w:val="nl-NL"/>
        </w:rPr>
      </w:pPr>
    </w:p>
    <w:p w14:paraId="10F53A11" w14:textId="77777777" w:rsidR="00336EE6" w:rsidRDefault="00336EE6" w:rsidP="00511AFD">
      <w:pPr>
        <w:tabs>
          <w:tab w:val="left" w:pos="1800"/>
        </w:tabs>
        <w:rPr>
          <w:color w:val="000000"/>
          <w:lang w:val="nl-NL"/>
        </w:rPr>
      </w:pPr>
      <w:r w:rsidRPr="000D441A">
        <w:rPr>
          <w:color w:val="000000"/>
          <w:lang w:val="nl-NL"/>
        </w:rPr>
        <w:t xml:space="preserve">Het doel hierbij is vooral een informeler contact te hebben met de bewoners en op deze manier een diepere en grondigere samenwerking te bekomen. </w:t>
      </w:r>
    </w:p>
    <w:p w14:paraId="2AC15E3E" w14:textId="77777777" w:rsidR="002756DE" w:rsidRDefault="002756DE" w:rsidP="00511AFD">
      <w:pPr>
        <w:tabs>
          <w:tab w:val="left" w:pos="1800"/>
        </w:tabs>
        <w:rPr>
          <w:color w:val="000000"/>
          <w:lang w:val="nl-NL"/>
        </w:rPr>
      </w:pPr>
    </w:p>
    <w:p w14:paraId="57492F9D" w14:textId="77777777" w:rsidR="00C91DAF" w:rsidRPr="00C91DAF" w:rsidRDefault="00C91DAF" w:rsidP="00C91DAF">
      <w:pPr>
        <w:tabs>
          <w:tab w:val="left" w:pos="1800"/>
        </w:tabs>
        <w:rPr>
          <w:lang w:val="nl-NL"/>
        </w:rPr>
      </w:pPr>
      <w:r w:rsidRPr="00C91DAF">
        <w:rPr>
          <w:lang w:val="nl-NL"/>
        </w:rPr>
        <w:t>Op 17 juni organiseerde het Initiatief een uitstap naar Blankenberge met een bezoek aan Sea-Life.</w:t>
      </w:r>
    </w:p>
    <w:p w14:paraId="2DB471A1" w14:textId="77777777" w:rsidR="00C91DAF" w:rsidRPr="00C91DAF" w:rsidRDefault="00C91DAF" w:rsidP="00C91DAF">
      <w:pPr>
        <w:tabs>
          <w:tab w:val="left" w:pos="1800"/>
        </w:tabs>
        <w:rPr>
          <w:lang w:val="nl-NL"/>
        </w:rPr>
      </w:pPr>
    </w:p>
    <w:p w14:paraId="7E77EDEC" w14:textId="77777777" w:rsidR="00C91DAF" w:rsidRPr="00C91DAF" w:rsidRDefault="00C91DAF" w:rsidP="00C91DAF">
      <w:pPr>
        <w:tabs>
          <w:tab w:val="left" w:pos="1800"/>
        </w:tabs>
        <w:rPr>
          <w:lang w:val="nl-NL"/>
        </w:rPr>
      </w:pPr>
      <w:r>
        <w:rPr>
          <w:lang w:val="nl-NL"/>
        </w:rPr>
        <w:t>E</w:t>
      </w:r>
      <w:r w:rsidRPr="00C91DAF">
        <w:rPr>
          <w:lang w:val="nl-NL"/>
        </w:rPr>
        <w:t>en "kookworkshop" (</w:t>
      </w:r>
      <w:r>
        <w:rPr>
          <w:lang w:val="nl-NL"/>
        </w:rPr>
        <w:t>cf</w:t>
      </w:r>
      <w:r w:rsidRPr="00C91DAF">
        <w:rPr>
          <w:lang w:val="nl-NL"/>
        </w:rPr>
        <w:t xml:space="preserve">. het bereiden van </w:t>
      </w:r>
      <w:proofErr w:type="gramStart"/>
      <w:r w:rsidRPr="00C91DAF">
        <w:rPr>
          <w:lang w:val="nl-NL"/>
        </w:rPr>
        <w:t xml:space="preserve">pizza's) </w:t>
      </w:r>
      <w:r>
        <w:rPr>
          <w:lang w:val="nl-NL"/>
        </w:rPr>
        <w:t xml:space="preserve"> werd</w:t>
      </w:r>
      <w:proofErr w:type="gramEnd"/>
      <w:r>
        <w:rPr>
          <w:lang w:val="nl-NL"/>
        </w:rPr>
        <w:t xml:space="preserve"> samen met de bewoners </w:t>
      </w:r>
      <w:r w:rsidRPr="00C91DAF">
        <w:rPr>
          <w:lang w:val="nl-NL"/>
        </w:rPr>
        <w:t xml:space="preserve">georganiseerd </w:t>
      </w:r>
      <w:r>
        <w:rPr>
          <w:lang w:val="nl-NL"/>
        </w:rPr>
        <w:t>op 29 september.</w:t>
      </w:r>
    </w:p>
    <w:p w14:paraId="59EF7F07" w14:textId="77777777" w:rsidR="00C91DAF" w:rsidRPr="00C91DAF" w:rsidRDefault="00C91DAF" w:rsidP="00C91DAF">
      <w:pPr>
        <w:tabs>
          <w:tab w:val="left" w:pos="1800"/>
        </w:tabs>
        <w:rPr>
          <w:lang w:val="nl-NL"/>
        </w:rPr>
      </w:pPr>
    </w:p>
    <w:p w14:paraId="53E918F7" w14:textId="77777777" w:rsidR="00110348" w:rsidRDefault="00C91DAF" w:rsidP="00C91DAF">
      <w:pPr>
        <w:tabs>
          <w:tab w:val="left" w:pos="1800"/>
        </w:tabs>
        <w:rPr>
          <w:lang w:val="nl-NL"/>
        </w:rPr>
      </w:pPr>
      <w:r w:rsidRPr="00C91DAF">
        <w:rPr>
          <w:lang w:val="nl-NL"/>
        </w:rPr>
        <w:t xml:space="preserve">Op 22 december bezochten we Luik, waar we de beroemde </w:t>
      </w:r>
      <w:r>
        <w:rPr>
          <w:lang w:val="nl-NL"/>
        </w:rPr>
        <w:t>“</w:t>
      </w:r>
      <w:proofErr w:type="spellStart"/>
      <w:r w:rsidRPr="00C91DAF">
        <w:rPr>
          <w:lang w:val="nl-NL"/>
        </w:rPr>
        <w:t>Escaliers</w:t>
      </w:r>
      <w:proofErr w:type="spellEnd"/>
      <w:r w:rsidRPr="00C91DAF">
        <w:rPr>
          <w:lang w:val="nl-NL"/>
        </w:rPr>
        <w:t xml:space="preserve"> de Bueren</w:t>
      </w:r>
      <w:r>
        <w:rPr>
          <w:lang w:val="nl-NL"/>
        </w:rPr>
        <w:t xml:space="preserve">” </w:t>
      </w:r>
      <w:r w:rsidRPr="00C91DAF">
        <w:rPr>
          <w:lang w:val="nl-NL"/>
        </w:rPr>
        <w:t>beklommen en de kerstmarkt bezochten.</w:t>
      </w:r>
    </w:p>
    <w:p w14:paraId="306FAB60" w14:textId="77777777" w:rsidR="00BC64DE" w:rsidRDefault="00BC64DE" w:rsidP="00511AFD">
      <w:pPr>
        <w:tabs>
          <w:tab w:val="left" w:pos="1800"/>
        </w:tabs>
        <w:rPr>
          <w:lang w:val="nl-NL"/>
        </w:rPr>
      </w:pPr>
    </w:p>
    <w:p w14:paraId="470E4E14" w14:textId="77777777" w:rsidR="003D0B3A" w:rsidRDefault="003D0B3A" w:rsidP="00124734">
      <w:pPr>
        <w:tabs>
          <w:tab w:val="left" w:pos="1800"/>
        </w:tabs>
        <w:rPr>
          <w:lang w:val="nl-NL"/>
        </w:rPr>
      </w:pPr>
    </w:p>
    <w:p w14:paraId="0AD624B1" w14:textId="77777777" w:rsidR="00C91DAF" w:rsidRDefault="00C91DAF" w:rsidP="00DA15F1">
      <w:pPr>
        <w:tabs>
          <w:tab w:val="left" w:pos="1800"/>
        </w:tabs>
        <w:rPr>
          <w:b/>
          <w:lang w:val="nl-NL"/>
        </w:rPr>
      </w:pPr>
    </w:p>
    <w:p w14:paraId="544A6275" w14:textId="3E5CB0FE" w:rsidR="00591EAC" w:rsidRDefault="0053119A" w:rsidP="00DA15F1">
      <w:pPr>
        <w:tabs>
          <w:tab w:val="left" w:pos="1800"/>
        </w:tabs>
        <w:rPr>
          <w:b/>
          <w:sz w:val="28"/>
          <w:szCs w:val="28"/>
          <w:lang w:val="nl-NL"/>
        </w:rPr>
      </w:pPr>
      <w:r>
        <w:rPr>
          <w:b/>
          <w:sz w:val="28"/>
          <w:szCs w:val="28"/>
          <w:lang w:val="nl-NL"/>
        </w:rPr>
        <w:t>8</w:t>
      </w:r>
      <w:r w:rsidR="00591EAC" w:rsidRPr="00591EAC">
        <w:rPr>
          <w:b/>
          <w:sz w:val="28"/>
          <w:szCs w:val="28"/>
          <w:lang w:val="nl-NL"/>
        </w:rPr>
        <w:t xml:space="preserve">. </w:t>
      </w:r>
      <w:r w:rsidR="00BD718E">
        <w:rPr>
          <w:b/>
          <w:sz w:val="28"/>
          <w:szCs w:val="28"/>
          <w:lang w:val="nl-NL"/>
        </w:rPr>
        <w:t xml:space="preserve">VZW </w:t>
      </w:r>
      <w:proofErr w:type="spellStart"/>
      <w:r w:rsidR="00591EAC" w:rsidRPr="00591EAC">
        <w:rPr>
          <w:b/>
          <w:sz w:val="28"/>
          <w:szCs w:val="28"/>
          <w:lang w:val="nl-NL"/>
        </w:rPr>
        <w:t>H</w:t>
      </w:r>
      <w:r w:rsidR="00D56CD6" w:rsidRPr="00591EAC">
        <w:rPr>
          <w:b/>
          <w:sz w:val="28"/>
          <w:szCs w:val="28"/>
          <w:lang w:val="nl-NL"/>
        </w:rPr>
        <w:t>ERMES</w:t>
      </w:r>
      <w:r w:rsidR="00BD718E">
        <w:rPr>
          <w:b/>
          <w:sz w:val="28"/>
          <w:szCs w:val="28"/>
          <w:lang w:val="nl-NL"/>
        </w:rPr>
        <w:t>plus</w:t>
      </w:r>
      <w:proofErr w:type="spellEnd"/>
    </w:p>
    <w:p w14:paraId="44AFF945" w14:textId="77777777" w:rsidR="00C91DAF" w:rsidRDefault="00C91DAF" w:rsidP="00DA15F1">
      <w:pPr>
        <w:tabs>
          <w:tab w:val="left" w:pos="1800"/>
        </w:tabs>
        <w:rPr>
          <w:b/>
          <w:sz w:val="28"/>
          <w:szCs w:val="28"/>
          <w:lang w:val="nl-NL"/>
        </w:rPr>
      </w:pPr>
    </w:p>
    <w:p w14:paraId="2DFAB2F2" w14:textId="77777777" w:rsidR="00C91DAF" w:rsidRDefault="00172BAC" w:rsidP="00C91DAF">
      <w:pPr>
        <w:tabs>
          <w:tab w:val="left" w:pos="1800"/>
        </w:tabs>
        <w:jc w:val="center"/>
        <w:rPr>
          <w:b/>
          <w:sz w:val="28"/>
          <w:szCs w:val="28"/>
          <w:lang w:val="nl-NL"/>
        </w:rPr>
      </w:pPr>
      <w:r w:rsidRPr="003139B5">
        <w:rPr>
          <w:noProof/>
        </w:rPr>
        <w:drawing>
          <wp:inline distT="0" distB="0" distL="0" distR="0" wp14:anchorId="2F25B60E" wp14:editId="54C600BD">
            <wp:extent cx="1184275" cy="1244600"/>
            <wp:effectExtent l="0" t="0" r="0" b="0"/>
            <wp:docPr id="13" name="Image 1" descr="Accueil - Hermespl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Accueil - Hermesplus"/>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4275" cy="1244600"/>
                    </a:xfrm>
                    <a:prstGeom prst="rect">
                      <a:avLst/>
                    </a:prstGeom>
                    <a:noFill/>
                    <a:ln>
                      <a:noFill/>
                    </a:ln>
                  </pic:spPr>
                </pic:pic>
              </a:graphicData>
            </a:graphic>
          </wp:inline>
        </w:drawing>
      </w:r>
    </w:p>
    <w:p w14:paraId="05AFB074" w14:textId="77777777" w:rsidR="0061136B" w:rsidRDefault="0061136B" w:rsidP="00DA15F1">
      <w:pPr>
        <w:tabs>
          <w:tab w:val="left" w:pos="1800"/>
        </w:tabs>
        <w:rPr>
          <w:b/>
          <w:sz w:val="28"/>
          <w:szCs w:val="28"/>
          <w:lang w:val="nl-NL"/>
        </w:rPr>
      </w:pPr>
    </w:p>
    <w:p w14:paraId="40111101" w14:textId="6AB4E1FE" w:rsidR="00F30B38" w:rsidRDefault="00BD718E" w:rsidP="00DA15F1">
      <w:pPr>
        <w:tabs>
          <w:tab w:val="left" w:pos="1800"/>
        </w:tabs>
        <w:rPr>
          <w:lang w:val="nl-NL"/>
        </w:rPr>
      </w:pPr>
      <w:r>
        <w:rPr>
          <w:lang w:val="nl-NL"/>
        </w:rPr>
        <w:t xml:space="preserve">De VZW </w:t>
      </w:r>
      <w:proofErr w:type="spellStart"/>
      <w:r w:rsidR="004920F1">
        <w:rPr>
          <w:lang w:val="nl-NL"/>
        </w:rPr>
        <w:t>H</w:t>
      </w:r>
      <w:r w:rsidR="007346E5">
        <w:rPr>
          <w:lang w:val="nl-NL"/>
        </w:rPr>
        <w:t>ERMES</w:t>
      </w:r>
      <w:r w:rsidR="004920F1">
        <w:rPr>
          <w:lang w:val="nl-NL"/>
        </w:rPr>
        <w:t>plus</w:t>
      </w:r>
      <w:proofErr w:type="spellEnd"/>
      <w:r w:rsidR="00F30B38">
        <w:rPr>
          <w:lang w:val="nl-NL"/>
        </w:rPr>
        <w:t xml:space="preserve"> is een netwerk waarbij de partners de beschikbare mogelijkheden en middelen beter op elkaar willen afstemmen. </w:t>
      </w:r>
      <w:r w:rsidR="005159BC" w:rsidRPr="000D441A">
        <w:rPr>
          <w:color w:val="000000"/>
          <w:lang w:val="nl-NL"/>
        </w:rPr>
        <w:t>Men streeft ernaar om op deze manier</w:t>
      </w:r>
      <w:r w:rsidR="00F30B38" w:rsidRPr="000D441A">
        <w:rPr>
          <w:color w:val="000000"/>
          <w:lang w:val="nl-NL"/>
        </w:rPr>
        <w:t xml:space="preserve"> de best </w:t>
      </w:r>
      <w:r w:rsidR="005159BC" w:rsidRPr="000D441A">
        <w:rPr>
          <w:color w:val="000000"/>
          <w:lang w:val="nl-NL"/>
        </w:rPr>
        <w:t>passende</w:t>
      </w:r>
      <w:r w:rsidR="00F30B38" w:rsidRPr="000D441A">
        <w:rPr>
          <w:color w:val="000000"/>
          <w:lang w:val="nl-NL"/>
        </w:rPr>
        <w:t xml:space="preserve"> psychiatrische zorg </w:t>
      </w:r>
      <w:r w:rsidR="00082F82" w:rsidRPr="000D441A">
        <w:rPr>
          <w:color w:val="000000"/>
          <w:lang w:val="nl-NL"/>
        </w:rPr>
        <w:t xml:space="preserve">aan </w:t>
      </w:r>
      <w:r w:rsidR="00F30B38" w:rsidRPr="000D441A">
        <w:rPr>
          <w:color w:val="000000"/>
          <w:lang w:val="nl-NL"/>
        </w:rPr>
        <w:t>te bieden in de o</w:t>
      </w:r>
      <w:r w:rsidR="005159BC" w:rsidRPr="000D441A">
        <w:rPr>
          <w:color w:val="000000"/>
          <w:lang w:val="nl-NL"/>
        </w:rPr>
        <w:t xml:space="preserve">mgeving waar de cliënt woont. </w:t>
      </w:r>
      <w:r w:rsidR="00F30B38" w:rsidRPr="000D441A">
        <w:rPr>
          <w:color w:val="000000"/>
          <w:lang w:val="nl-NL"/>
        </w:rPr>
        <w:t>Het netwerk is beschikbaar daar waar onze partners actief zijn.</w:t>
      </w:r>
    </w:p>
    <w:p w14:paraId="69C63C69" w14:textId="77777777" w:rsidR="00F30B38" w:rsidRDefault="00F30B38" w:rsidP="00DA15F1">
      <w:pPr>
        <w:tabs>
          <w:tab w:val="left" w:pos="1800"/>
        </w:tabs>
        <w:rPr>
          <w:lang w:val="nl-NL"/>
        </w:rPr>
      </w:pPr>
    </w:p>
    <w:p w14:paraId="75087B4E" w14:textId="3D090E39" w:rsidR="002C3116" w:rsidRDefault="002C3116" w:rsidP="00DA15F1">
      <w:pPr>
        <w:tabs>
          <w:tab w:val="left" w:pos="1800"/>
        </w:tabs>
        <w:rPr>
          <w:lang w:val="nl-NL"/>
        </w:rPr>
      </w:pPr>
      <w:r>
        <w:rPr>
          <w:lang w:val="nl-NL"/>
        </w:rPr>
        <w:t xml:space="preserve">De specifieke doelstellingen van </w:t>
      </w:r>
      <w:proofErr w:type="spellStart"/>
      <w:r w:rsidR="004920F1">
        <w:rPr>
          <w:lang w:val="nl-NL"/>
        </w:rPr>
        <w:t>H</w:t>
      </w:r>
      <w:r w:rsidR="007346E5">
        <w:rPr>
          <w:lang w:val="nl-NL"/>
        </w:rPr>
        <w:t>ERMES</w:t>
      </w:r>
      <w:r w:rsidR="004920F1">
        <w:rPr>
          <w:lang w:val="nl-NL"/>
        </w:rPr>
        <w:t>plus</w:t>
      </w:r>
      <w:proofErr w:type="spellEnd"/>
      <w:r w:rsidR="005159BC">
        <w:rPr>
          <w:lang w:val="nl-NL"/>
        </w:rPr>
        <w:t xml:space="preserve"> zijn</w:t>
      </w:r>
      <w:r>
        <w:rPr>
          <w:lang w:val="nl-NL"/>
        </w:rPr>
        <w:t>:</w:t>
      </w:r>
    </w:p>
    <w:p w14:paraId="616F6681" w14:textId="77777777" w:rsidR="002C3116" w:rsidRDefault="002C3116" w:rsidP="00DA15F1">
      <w:pPr>
        <w:tabs>
          <w:tab w:val="left" w:pos="1800"/>
        </w:tabs>
        <w:rPr>
          <w:lang w:val="nl-NL"/>
        </w:rPr>
      </w:pPr>
    </w:p>
    <w:p w14:paraId="09BC56C8" w14:textId="77777777" w:rsidR="002C3116" w:rsidRDefault="002C3116" w:rsidP="00E12020">
      <w:pPr>
        <w:numPr>
          <w:ilvl w:val="0"/>
          <w:numId w:val="2"/>
        </w:numPr>
        <w:tabs>
          <w:tab w:val="left" w:pos="1800"/>
        </w:tabs>
        <w:rPr>
          <w:lang w:val="nl-NL"/>
        </w:rPr>
      </w:pPr>
      <w:r>
        <w:rPr>
          <w:lang w:val="nl-NL"/>
        </w:rPr>
        <w:t>Multidiscipl</w:t>
      </w:r>
      <w:r w:rsidR="004920F1">
        <w:rPr>
          <w:lang w:val="nl-NL"/>
        </w:rPr>
        <w:t>in</w:t>
      </w:r>
      <w:r>
        <w:rPr>
          <w:lang w:val="nl-NL"/>
        </w:rPr>
        <w:t>air overleg rond de patiënt, werken in netwerken en zorgcircuits;</w:t>
      </w:r>
    </w:p>
    <w:p w14:paraId="1959EA0F" w14:textId="77777777" w:rsidR="002C3116" w:rsidRDefault="002C3116" w:rsidP="00E12020">
      <w:pPr>
        <w:numPr>
          <w:ilvl w:val="0"/>
          <w:numId w:val="2"/>
        </w:numPr>
        <w:tabs>
          <w:tab w:val="left" w:pos="1800"/>
        </w:tabs>
        <w:rPr>
          <w:lang w:val="nl-NL"/>
        </w:rPr>
      </w:pPr>
      <w:r>
        <w:rPr>
          <w:lang w:val="nl-NL"/>
        </w:rPr>
        <w:t>Zorg op maat en optimalisering van de zorgtoegankelijkheid;</w:t>
      </w:r>
    </w:p>
    <w:p w14:paraId="29750C28" w14:textId="77777777" w:rsidR="00B7203B" w:rsidRDefault="002C3116" w:rsidP="00E12020">
      <w:pPr>
        <w:numPr>
          <w:ilvl w:val="0"/>
          <w:numId w:val="2"/>
        </w:numPr>
        <w:tabs>
          <w:tab w:val="left" w:pos="1800"/>
        </w:tabs>
        <w:rPr>
          <w:lang w:val="nl-NL"/>
        </w:rPr>
      </w:pPr>
      <w:r>
        <w:rPr>
          <w:lang w:val="nl-NL"/>
        </w:rPr>
        <w:t>Alternatieven aanbieden voor hospitalisatie</w:t>
      </w:r>
    </w:p>
    <w:p w14:paraId="0A6011AF" w14:textId="77777777" w:rsidR="002C3116" w:rsidRDefault="002C3116" w:rsidP="00E12020">
      <w:pPr>
        <w:numPr>
          <w:ilvl w:val="0"/>
          <w:numId w:val="2"/>
        </w:numPr>
        <w:tabs>
          <w:tab w:val="left" w:pos="1800"/>
        </w:tabs>
        <w:rPr>
          <w:lang w:val="nl-NL"/>
        </w:rPr>
      </w:pPr>
      <w:r>
        <w:rPr>
          <w:lang w:val="nl-NL"/>
        </w:rPr>
        <w:t>Afstemming van de verschillende hulpverleners</w:t>
      </w:r>
    </w:p>
    <w:p w14:paraId="22930E10" w14:textId="77777777" w:rsidR="002C3116" w:rsidRDefault="002C3116" w:rsidP="002C3116">
      <w:pPr>
        <w:tabs>
          <w:tab w:val="left" w:pos="1800"/>
        </w:tabs>
        <w:rPr>
          <w:lang w:val="nl-NL"/>
        </w:rPr>
      </w:pPr>
    </w:p>
    <w:p w14:paraId="7E8F4B15" w14:textId="2D45121E" w:rsidR="002C3116" w:rsidRDefault="004920F1" w:rsidP="002C3116">
      <w:pPr>
        <w:tabs>
          <w:tab w:val="left" w:pos="1800"/>
        </w:tabs>
        <w:rPr>
          <w:lang w:val="nl-NL"/>
        </w:rPr>
      </w:pPr>
      <w:proofErr w:type="spellStart"/>
      <w:r>
        <w:rPr>
          <w:lang w:val="nl-NL"/>
        </w:rPr>
        <w:t>H</w:t>
      </w:r>
      <w:r w:rsidR="007346E5">
        <w:rPr>
          <w:lang w:val="nl-NL"/>
        </w:rPr>
        <w:t>ERMES</w:t>
      </w:r>
      <w:r>
        <w:rPr>
          <w:lang w:val="nl-NL"/>
        </w:rPr>
        <w:t>plus</w:t>
      </w:r>
      <w:proofErr w:type="spellEnd"/>
      <w:r w:rsidR="005159BC">
        <w:rPr>
          <w:lang w:val="nl-NL"/>
        </w:rPr>
        <w:t xml:space="preserve"> bestaat uit vijf functies</w:t>
      </w:r>
      <w:r w:rsidR="002C3116">
        <w:rPr>
          <w:lang w:val="nl-NL"/>
        </w:rPr>
        <w:t>: 1) preventie, promotie, vroegtijdige detectie, diagnose</w:t>
      </w:r>
      <w:r w:rsidR="000143D1">
        <w:rPr>
          <w:lang w:val="nl-NL"/>
        </w:rPr>
        <w:t xml:space="preserve">, </w:t>
      </w:r>
      <w:r w:rsidR="002C3116">
        <w:rPr>
          <w:lang w:val="nl-NL"/>
        </w:rPr>
        <w:t xml:space="preserve">2a) mobiel crisisteam, 2b) mobiele langdurige zorg, 3) </w:t>
      </w:r>
      <w:r w:rsidR="000143D1">
        <w:rPr>
          <w:lang w:val="nl-NL"/>
        </w:rPr>
        <w:t>rehabilitatie, herstel en sociale inclusie, 4) intensieve residentiële behandeling en 5) specifieke woonvormen.</w:t>
      </w:r>
    </w:p>
    <w:p w14:paraId="5A406B93" w14:textId="77777777" w:rsidR="002C3116" w:rsidRDefault="002C3116" w:rsidP="002C3116">
      <w:pPr>
        <w:tabs>
          <w:tab w:val="left" w:pos="1800"/>
        </w:tabs>
        <w:rPr>
          <w:lang w:val="nl-NL"/>
        </w:rPr>
      </w:pPr>
    </w:p>
    <w:p w14:paraId="746BC57C" w14:textId="77777777" w:rsidR="000143D1" w:rsidRDefault="000143D1" w:rsidP="002C3116">
      <w:pPr>
        <w:tabs>
          <w:tab w:val="left" w:pos="1800"/>
        </w:tabs>
        <w:rPr>
          <w:lang w:val="nl-NL"/>
        </w:rPr>
      </w:pPr>
      <w:r w:rsidRPr="004920F1">
        <w:rPr>
          <w:b/>
          <w:lang w:val="nl-NL"/>
        </w:rPr>
        <w:lastRenderedPageBreak/>
        <w:t xml:space="preserve">Het Initiatief Antonin </w:t>
      </w:r>
      <w:proofErr w:type="spellStart"/>
      <w:r w:rsidRPr="004920F1">
        <w:rPr>
          <w:b/>
          <w:lang w:val="nl-NL"/>
        </w:rPr>
        <w:t>Artaud</w:t>
      </w:r>
      <w:proofErr w:type="spellEnd"/>
      <w:r w:rsidRPr="004920F1">
        <w:rPr>
          <w:b/>
          <w:lang w:val="nl-NL"/>
        </w:rPr>
        <w:t xml:space="preserve"> is voornamelijk betrokken bij functie 5, m.n. specifieke woonvormen. </w:t>
      </w:r>
      <w:r w:rsidR="004920F1" w:rsidRPr="004920F1">
        <w:rPr>
          <w:b/>
          <w:lang w:val="nl-NL"/>
        </w:rPr>
        <w:t xml:space="preserve"> </w:t>
      </w:r>
      <w:r w:rsidR="004920F1">
        <w:rPr>
          <w:lang w:val="nl-NL"/>
        </w:rPr>
        <w:t xml:space="preserve"> </w:t>
      </w:r>
      <w:r>
        <w:rPr>
          <w:lang w:val="nl-NL"/>
        </w:rPr>
        <w:t xml:space="preserve"> De doelstelling van deze bijeenkomsten met partners die actief zijn in deze functie</w:t>
      </w:r>
      <w:r w:rsidR="005159BC">
        <w:rPr>
          <w:lang w:val="nl-NL"/>
        </w:rPr>
        <w:t>,</w:t>
      </w:r>
      <w:r>
        <w:rPr>
          <w:lang w:val="nl-NL"/>
        </w:rPr>
        <w:t xml:space="preserve"> kan worden samen</w:t>
      </w:r>
      <w:r w:rsidR="005159BC">
        <w:rPr>
          <w:lang w:val="nl-NL"/>
        </w:rPr>
        <w:t>gevat onder de volgende thema’s</w:t>
      </w:r>
      <w:r>
        <w:rPr>
          <w:lang w:val="nl-NL"/>
        </w:rPr>
        <w:t>:</w:t>
      </w:r>
    </w:p>
    <w:p w14:paraId="65841324" w14:textId="77777777" w:rsidR="000143D1" w:rsidRDefault="000143D1" w:rsidP="002C3116">
      <w:pPr>
        <w:tabs>
          <w:tab w:val="left" w:pos="1800"/>
        </w:tabs>
        <w:rPr>
          <w:lang w:val="nl-NL"/>
        </w:rPr>
      </w:pPr>
    </w:p>
    <w:p w14:paraId="16DF37E7" w14:textId="77777777" w:rsidR="000143D1" w:rsidRDefault="000143D1" w:rsidP="00E12020">
      <w:pPr>
        <w:numPr>
          <w:ilvl w:val="0"/>
          <w:numId w:val="2"/>
        </w:numPr>
        <w:tabs>
          <w:tab w:val="left" w:pos="1800"/>
        </w:tabs>
        <w:rPr>
          <w:lang w:val="nl-NL"/>
        </w:rPr>
      </w:pPr>
      <w:r>
        <w:rPr>
          <w:lang w:val="nl-NL"/>
        </w:rPr>
        <w:t xml:space="preserve">Door deelname aan de werkgroep van het Overlegplatform “huisvesting en geestelijke gezondheidszorg”, de krachten bundelen rond de problematiek van huisvesting in het Brussels Hoofdstedelijk Gewest. </w:t>
      </w:r>
    </w:p>
    <w:p w14:paraId="0C705B02" w14:textId="77777777" w:rsidR="000143D1" w:rsidRDefault="000143D1" w:rsidP="00E12020">
      <w:pPr>
        <w:numPr>
          <w:ilvl w:val="0"/>
          <w:numId w:val="2"/>
        </w:numPr>
        <w:tabs>
          <w:tab w:val="left" w:pos="1800"/>
        </w:tabs>
        <w:rPr>
          <w:lang w:val="nl-NL"/>
        </w:rPr>
      </w:pPr>
      <w:r>
        <w:rPr>
          <w:lang w:val="nl-NL"/>
        </w:rPr>
        <w:t xml:space="preserve">Met de partners van </w:t>
      </w:r>
      <w:r w:rsidR="004920F1">
        <w:rPr>
          <w:lang w:val="nl-NL"/>
        </w:rPr>
        <w:t>Hermesplus</w:t>
      </w:r>
      <w:r>
        <w:rPr>
          <w:lang w:val="nl-NL"/>
        </w:rPr>
        <w:t xml:space="preserve"> die actief zijn in de sector van het Beschut Wonen, zoeken naar alternatieven voor huisvesting i.s.m. de sociale woonmaatschappijen. </w:t>
      </w:r>
    </w:p>
    <w:p w14:paraId="4D601725" w14:textId="77777777" w:rsidR="000143D1" w:rsidRDefault="000143D1" w:rsidP="00E12020">
      <w:pPr>
        <w:numPr>
          <w:ilvl w:val="0"/>
          <w:numId w:val="2"/>
        </w:numPr>
        <w:tabs>
          <w:tab w:val="left" w:pos="1800"/>
        </w:tabs>
        <w:rPr>
          <w:lang w:val="nl-NL"/>
        </w:rPr>
      </w:pPr>
      <w:r>
        <w:rPr>
          <w:lang w:val="nl-NL"/>
        </w:rPr>
        <w:t>Werken aan structurele samenwerking me</w:t>
      </w:r>
      <w:r w:rsidR="005159BC">
        <w:rPr>
          <w:lang w:val="nl-NL"/>
        </w:rPr>
        <w:t>t partners uit de onthaalsector</w:t>
      </w:r>
      <w:r>
        <w:rPr>
          <w:lang w:val="nl-NL"/>
        </w:rPr>
        <w:t xml:space="preserve">: onthaaltehuizen, OCMW, </w:t>
      </w:r>
      <w:proofErr w:type="gramStart"/>
      <w:r>
        <w:rPr>
          <w:lang w:val="nl-NL"/>
        </w:rPr>
        <w:t>PVT,  …</w:t>
      </w:r>
      <w:proofErr w:type="gramEnd"/>
    </w:p>
    <w:p w14:paraId="7A64C1DA" w14:textId="77777777" w:rsidR="00360DD9" w:rsidRDefault="00360DD9" w:rsidP="00360DD9">
      <w:pPr>
        <w:tabs>
          <w:tab w:val="left" w:pos="1800"/>
        </w:tabs>
        <w:rPr>
          <w:lang w:val="nl-NL"/>
        </w:rPr>
      </w:pPr>
    </w:p>
    <w:p w14:paraId="066DB91E" w14:textId="77777777" w:rsidR="00360DD9" w:rsidRPr="000D441A" w:rsidRDefault="005159BC" w:rsidP="00360DD9">
      <w:pPr>
        <w:tabs>
          <w:tab w:val="left" w:pos="1800"/>
        </w:tabs>
        <w:rPr>
          <w:color w:val="000000"/>
          <w:lang w:val="nl-NL"/>
        </w:rPr>
      </w:pPr>
      <w:r w:rsidRPr="000D441A">
        <w:rPr>
          <w:color w:val="000000"/>
          <w:lang w:val="nl-NL"/>
        </w:rPr>
        <w:t xml:space="preserve">Uiteindelijk wil men geen </w:t>
      </w:r>
      <w:r w:rsidR="00360DD9" w:rsidRPr="000D441A">
        <w:rPr>
          <w:color w:val="000000"/>
          <w:lang w:val="nl-NL"/>
        </w:rPr>
        <w:t xml:space="preserve">bijkomende plaatsen beschut wonen creëren, maar </w:t>
      </w:r>
      <w:r w:rsidRPr="000D441A">
        <w:rPr>
          <w:color w:val="000000"/>
          <w:lang w:val="nl-NL"/>
        </w:rPr>
        <w:t>samenwerkingsverbanden uitbouwen met lokale partners. Om volgende doelstellingen te bereiken:</w:t>
      </w:r>
    </w:p>
    <w:p w14:paraId="3A635D2F" w14:textId="77777777" w:rsidR="002756DE" w:rsidRDefault="002756DE" w:rsidP="00360DD9">
      <w:pPr>
        <w:tabs>
          <w:tab w:val="left" w:pos="1800"/>
        </w:tabs>
        <w:rPr>
          <w:lang w:val="nl-NL"/>
        </w:rPr>
      </w:pPr>
    </w:p>
    <w:p w14:paraId="10FAB123" w14:textId="77777777" w:rsidR="00360DD9" w:rsidRDefault="009D382D" w:rsidP="00E12020">
      <w:pPr>
        <w:numPr>
          <w:ilvl w:val="0"/>
          <w:numId w:val="2"/>
        </w:numPr>
        <w:tabs>
          <w:tab w:val="left" w:pos="1800"/>
        </w:tabs>
        <w:rPr>
          <w:lang w:val="nl-NL"/>
        </w:rPr>
      </w:pPr>
      <w:r>
        <w:rPr>
          <w:lang w:val="nl-NL"/>
        </w:rPr>
        <w:t>D</w:t>
      </w:r>
      <w:r w:rsidR="00360DD9" w:rsidRPr="009E4913">
        <w:rPr>
          <w:lang w:val="nl-NL"/>
        </w:rPr>
        <w:t>e toegang tot het beschut won</w:t>
      </w:r>
      <w:r w:rsidR="009E4913" w:rsidRPr="009E4913">
        <w:rPr>
          <w:lang w:val="nl-NL"/>
        </w:rPr>
        <w:t xml:space="preserve">en te vergemakkelijken door alternatieven aan te bieden </w:t>
      </w:r>
      <w:r w:rsidR="005159BC">
        <w:rPr>
          <w:lang w:val="nl-NL"/>
        </w:rPr>
        <w:t>aan bewoners die geen specifiek</w:t>
      </w:r>
      <w:r w:rsidR="009E4913" w:rsidRPr="009E4913">
        <w:rPr>
          <w:lang w:val="nl-NL"/>
        </w:rPr>
        <w:t xml:space="preserve"> beschut wonen – omkadering meer nodig hebben (sociale huisvesting, huurtoelage, ambulante begeleiding door een DGGZ of een andere </w:t>
      </w:r>
      <w:proofErr w:type="gramStart"/>
      <w:r>
        <w:rPr>
          <w:lang w:val="nl-NL"/>
        </w:rPr>
        <w:t>dienst,…</w:t>
      </w:r>
      <w:proofErr w:type="gramEnd"/>
      <w:r w:rsidR="009E4913" w:rsidRPr="009E4913">
        <w:rPr>
          <w:lang w:val="nl-NL"/>
        </w:rPr>
        <w:t>)</w:t>
      </w:r>
      <w:r w:rsidR="009E4913">
        <w:rPr>
          <w:lang w:val="nl-NL"/>
        </w:rPr>
        <w:t xml:space="preserve">  </w:t>
      </w:r>
      <w:proofErr w:type="gramStart"/>
      <w:r w:rsidR="009E4913">
        <w:rPr>
          <w:lang w:val="nl-NL"/>
        </w:rPr>
        <w:t>en</w:t>
      </w:r>
      <w:proofErr w:type="gramEnd"/>
      <w:r w:rsidR="009E4913">
        <w:rPr>
          <w:lang w:val="nl-NL"/>
        </w:rPr>
        <w:t xml:space="preserve"> eventueel de intakecriteria te herzien (o.a. sommige initiatieven hanteren nogal selectieve opnamecriteria)</w:t>
      </w:r>
    </w:p>
    <w:p w14:paraId="7C6A561E" w14:textId="77777777" w:rsidR="009E4913" w:rsidRPr="009E4913" w:rsidRDefault="009D382D" w:rsidP="00E12020">
      <w:pPr>
        <w:numPr>
          <w:ilvl w:val="0"/>
          <w:numId w:val="2"/>
        </w:numPr>
        <w:tabs>
          <w:tab w:val="left" w:pos="1800"/>
        </w:tabs>
        <w:rPr>
          <w:lang w:val="nl-NL"/>
        </w:rPr>
      </w:pPr>
      <w:r>
        <w:rPr>
          <w:lang w:val="nl-NL"/>
        </w:rPr>
        <w:t xml:space="preserve">Afstemming </w:t>
      </w:r>
      <w:r w:rsidR="009E4913">
        <w:rPr>
          <w:lang w:val="nl-NL"/>
        </w:rPr>
        <w:t>van de verschillende actoren binnen de ruime sector van de (geestelijke) gezondheidszorg.</w:t>
      </w:r>
    </w:p>
    <w:p w14:paraId="1676A4E7" w14:textId="77777777" w:rsidR="00DC6960" w:rsidRDefault="00DC6960" w:rsidP="009E4913">
      <w:pPr>
        <w:tabs>
          <w:tab w:val="left" w:pos="1800"/>
        </w:tabs>
        <w:ind w:left="720"/>
        <w:rPr>
          <w:lang w:val="nl-NL"/>
        </w:rPr>
      </w:pPr>
    </w:p>
    <w:p w14:paraId="60A0E9E3" w14:textId="77777777" w:rsidR="007A5B3E" w:rsidRDefault="007A5B3E" w:rsidP="009E4913">
      <w:pPr>
        <w:tabs>
          <w:tab w:val="left" w:pos="1800"/>
        </w:tabs>
        <w:ind w:left="720"/>
        <w:rPr>
          <w:lang w:val="nl-NL"/>
        </w:rPr>
      </w:pPr>
    </w:p>
    <w:p w14:paraId="18399D9B" w14:textId="77777777" w:rsidR="007A5B3E" w:rsidRDefault="007A5B3E" w:rsidP="009E4913">
      <w:pPr>
        <w:tabs>
          <w:tab w:val="left" w:pos="1800"/>
        </w:tabs>
        <w:ind w:left="720"/>
        <w:rPr>
          <w:lang w:val="nl-NL"/>
        </w:rPr>
      </w:pPr>
    </w:p>
    <w:p w14:paraId="75600B9D" w14:textId="77777777" w:rsidR="00DB1E73" w:rsidRDefault="0053119A" w:rsidP="00C365C5">
      <w:pPr>
        <w:tabs>
          <w:tab w:val="left" w:pos="1800"/>
        </w:tabs>
        <w:rPr>
          <w:b/>
          <w:bCs/>
          <w:sz w:val="28"/>
          <w:szCs w:val="28"/>
          <w:lang w:val="nl-NL"/>
        </w:rPr>
      </w:pPr>
      <w:r>
        <w:rPr>
          <w:b/>
          <w:bCs/>
          <w:sz w:val="28"/>
          <w:szCs w:val="28"/>
          <w:lang w:val="nl-NL"/>
        </w:rPr>
        <w:t>9</w:t>
      </w:r>
      <w:r w:rsidR="00C365C5">
        <w:rPr>
          <w:b/>
          <w:bCs/>
          <w:sz w:val="28"/>
          <w:szCs w:val="28"/>
          <w:lang w:val="nl-NL"/>
        </w:rPr>
        <w:t>.</w:t>
      </w:r>
      <w:r w:rsidR="00DC6960">
        <w:rPr>
          <w:b/>
          <w:bCs/>
          <w:sz w:val="28"/>
          <w:szCs w:val="28"/>
          <w:lang w:val="nl-NL"/>
        </w:rPr>
        <w:t xml:space="preserve"> JOBCOACHING</w:t>
      </w:r>
    </w:p>
    <w:p w14:paraId="00AA6ABE" w14:textId="77777777" w:rsidR="00DC6960" w:rsidRDefault="00DC6960" w:rsidP="00C365C5">
      <w:pPr>
        <w:tabs>
          <w:tab w:val="left" w:pos="1800"/>
        </w:tabs>
        <w:rPr>
          <w:b/>
          <w:bCs/>
          <w:sz w:val="28"/>
          <w:szCs w:val="28"/>
          <w:lang w:val="nl-NL"/>
        </w:rPr>
      </w:pPr>
    </w:p>
    <w:p w14:paraId="24CDB34C" w14:textId="792E13CC" w:rsidR="0090134F" w:rsidRDefault="00A521C7" w:rsidP="00C365C5">
      <w:pPr>
        <w:tabs>
          <w:tab w:val="left" w:pos="1800"/>
        </w:tabs>
        <w:rPr>
          <w:lang w:val="nl-NL"/>
        </w:rPr>
      </w:pPr>
      <w:r>
        <w:rPr>
          <w:lang w:val="nl-NL"/>
        </w:rPr>
        <w:t xml:space="preserve">Begin 2020 werd het </w:t>
      </w:r>
      <w:proofErr w:type="spellStart"/>
      <w:r>
        <w:rPr>
          <w:lang w:val="nl-NL"/>
        </w:rPr>
        <w:t>jobcoaching</w:t>
      </w:r>
      <w:proofErr w:type="spellEnd"/>
      <w:r>
        <w:rPr>
          <w:lang w:val="nl-NL"/>
        </w:rPr>
        <w:t xml:space="preserve">- project “Job Parcours” opgericht door </w:t>
      </w:r>
      <w:proofErr w:type="spellStart"/>
      <w:r>
        <w:rPr>
          <w:lang w:val="nl-NL"/>
        </w:rPr>
        <w:t>H</w:t>
      </w:r>
      <w:r w:rsidR="007346E5">
        <w:rPr>
          <w:lang w:val="nl-NL"/>
        </w:rPr>
        <w:t>ERMES</w:t>
      </w:r>
      <w:r>
        <w:rPr>
          <w:lang w:val="nl-NL"/>
        </w:rPr>
        <w:t>plus</w:t>
      </w:r>
      <w:proofErr w:type="spellEnd"/>
      <w:r>
        <w:rPr>
          <w:lang w:val="nl-NL"/>
        </w:rPr>
        <w:t xml:space="preserve"> i.s.m.  </w:t>
      </w:r>
      <w:proofErr w:type="gramStart"/>
      <w:r>
        <w:rPr>
          <w:lang w:val="nl-NL"/>
        </w:rPr>
        <w:t>verschillende</w:t>
      </w:r>
      <w:proofErr w:type="gramEnd"/>
      <w:r>
        <w:rPr>
          <w:lang w:val="nl-NL"/>
        </w:rPr>
        <w:t xml:space="preserve"> </w:t>
      </w:r>
      <w:proofErr w:type="spellStart"/>
      <w:r>
        <w:rPr>
          <w:lang w:val="nl-NL"/>
        </w:rPr>
        <w:t>partnerz</w:t>
      </w:r>
      <w:proofErr w:type="spellEnd"/>
      <w:r>
        <w:rPr>
          <w:lang w:val="nl-NL"/>
        </w:rPr>
        <w:t xml:space="preserve"> zoals Atelier Groot Eiland, </w:t>
      </w:r>
      <w:proofErr w:type="spellStart"/>
      <w:r>
        <w:rPr>
          <w:lang w:val="nl-NL"/>
        </w:rPr>
        <w:t>Job@ubuntu</w:t>
      </w:r>
      <w:proofErr w:type="spellEnd"/>
      <w:r>
        <w:rPr>
          <w:lang w:val="nl-NL"/>
        </w:rPr>
        <w:t xml:space="preserve">, Groep intro, </w:t>
      </w:r>
      <w:proofErr w:type="spellStart"/>
      <w:r>
        <w:rPr>
          <w:lang w:val="nl-NL"/>
        </w:rPr>
        <w:t>asbl</w:t>
      </w:r>
      <w:proofErr w:type="spellEnd"/>
      <w:r>
        <w:rPr>
          <w:lang w:val="nl-NL"/>
        </w:rPr>
        <w:t xml:space="preserve"> </w:t>
      </w:r>
      <w:proofErr w:type="spellStart"/>
      <w:r>
        <w:rPr>
          <w:lang w:val="nl-NL"/>
        </w:rPr>
        <w:t>l’Equipe</w:t>
      </w:r>
      <w:proofErr w:type="spellEnd"/>
      <w:r>
        <w:rPr>
          <w:lang w:val="nl-NL"/>
        </w:rPr>
        <w:t xml:space="preserve"> et het OCMW van Brussel.  </w:t>
      </w:r>
      <w:r w:rsidR="00A17B28">
        <w:rPr>
          <w:lang w:val="nl-NL"/>
        </w:rPr>
        <w:t xml:space="preserve">Het doel is om mensen een begeleiding aan te bieden op het vlak van </w:t>
      </w:r>
      <w:proofErr w:type="spellStart"/>
      <w:r w:rsidR="00A17B28">
        <w:rPr>
          <w:lang w:val="nl-NL"/>
        </w:rPr>
        <w:t>socio</w:t>
      </w:r>
      <w:proofErr w:type="spellEnd"/>
      <w:r w:rsidR="00A17B28">
        <w:rPr>
          <w:lang w:val="nl-NL"/>
        </w:rPr>
        <w:t xml:space="preserve">-professionele </w:t>
      </w:r>
      <w:proofErr w:type="spellStart"/>
      <w:r w:rsidR="00A17B28">
        <w:rPr>
          <w:lang w:val="nl-NL"/>
        </w:rPr>
        <w:t>herinschakeling</w:t>
      </w:r>
      <w:proofErr w:type="spellEnd"/>
      <w:r w:rsidR="00A17B28">
        <w:rPr>
          <w:lang w:val="nl-NL"/>
        </w:rPr>
        <w:t xml:space="preserve"> door bijvoorbeeld het mee helpen zoeken naar een opleiding, een vrijwilligerswerk, een </w:t>
      </w:r>
      <w:proofErr w:type="spellStart"/>
      <w:proofErr w:type="gramStart"/>
      <w:r w:rsidR="00A17B28">
        <w:rPr>
          <w:lang w:val="nl-NL"/>
        </w:rPr>
        <w:t>stage,enz</w:t>
      </w:r>
      <w:proofErr w:type="spellEnd"/>
      <w:r w:rsidR="00A17B28">
        <w:rPr>
          <w:lang w:val="nl-NL"/>
        </w:rPr>
        <w:t>.</w:t>
      </w:r>
      <w:proofErr w:type="gramEnd"/>
      <w:r w:rsidR="00A17B28">
        <w:rPr>
          <w:lang w:val="nl-NL"/>
        </w:rPr>
        <w:t xml:space="preserve">   </w:t>
      </w:r>
    </w:p>
    <w:p w14:paraId="02642DE6" w14:textId="77777777" w:rsidR="0090134F" w:rsidRDefault="0090134F" w:rsidP="00C365C5">
      <w:pPr>
        <w:tabs>
          <w:tab w:val="left" w:pos="1800"/>
        </w:tabs>
        <w:rPr>
          <w:lang w:val="nl-NL"/>
        </w:rPr>
      </w:pPr>
    </w:p>
    <w:p w14:paraId="584193E0" w14:textId="77777777" w:rsidR="0090134F" w:rsidRPr="0090134F" w:rsidRDefault="0090134F" w:rsidP="0090134F">
      <w:pPr>
        <w:tabs>
          <w:tab w:val="left" w:pos="1800"/>
        </w:tabs>
        <w:rPr>
          <w:lang w:val="nl-NL"/>
        </w:rPr>
      </w:pPr>
      <w:r>
        <w:rPr>
          <w:lang w:val="nl-NL"/>
        </w:rPr>
        <w:t>In</w:t>
      </w:r>
      <w:r w:rsidRPr="0090134F">
        <w:rPr>
          <w:lang w:val="nl-NL"/>
        </w:rPr>
        <w:t xml:space="preserve"> samenwerking met bovengenoemde organisaties is een pool van jobcoaches </w:t>
      </w:r>
      <w:r>
        <w:rPr>
          <w:lang w:val="nl-NL"/>
        </w:rPr>
        <w:t>samengesteld</w:t>
      </w:r>
      <w:r w:rsidRPr="0090134F">
        <w:rPr>
          <w:lang w:val="nl-NL"/>
        </w:rPr>
        <w:t xml:space="preserve"> met de volgende doelstellingen: </w:t>
      </w:r>
    </w:p>
    <w:p w14:paraId="66D2ED3A" w14:textId="77777777" w:rsidR="0090134F" w:rsidRPr="0090134F" w:rsidRDefault="0090134F" w:rsidP="0090134F">
      <w:pPr>
        <w:tabs>
          <w:tab w:val="left" w:pos="1800"/>
        </w:tabs>
        <w:rPr>
          <w:lang w:val="nl-NL"/>
        </w:rPr>
      </w:pPr>
    </w:p>
    <w:p w14:paraId="44E3B1FF" w14:textId="77777777" w:rsidR="0090134F" w:rsidRPr="0090134F" w:rsidRDefault="0090134F" w:rsidP="0090134F">
      <w:pPr>
        <w:tabs>
          <w:tab w:val="left" w:pos="1800"/>
        </w:tabs>
        <w:rPr>
          <w:lang w:val="nl-NL"/>
        </w:rPr>
      </w:pPr>
      <w:r w:rsidRPr="0090134F">
        <w:rPr>
          <w:lang w:val="nl-NL"/>
        </w:rPr>
        <w:t xml:space="preserve">- het vergroten van de kennis en vaardigheden van jobcoaches en het leveren van expertise op </w:t>
      </w:r>
      <w:r>
        <w:rPr>
          <w:lang w:val="nl-NL"/>
        </w:rPr>
        <w:t>volgende</w:t>
      </w:r>
      <w:r w:rsidRPr="0090134F">
        <w:rPr>
          <w:lang w:val="nl-NL"/>
        </w:rPr>
        <w:t xml:space="preserve"> gebieden (geestelijke gezondheid/werkgelegenheid en welzijn) </w:t>
      </w:r>
    </w:p>
    <w:p w14:paraId="6E305B00" w14:textId="77777777" w:rsidR="0090134F" w:rsidRPr="0090134F" w:rsidRDefault="0090134F" w:rsidP="0090134F">
      <w:pPr>
        <w:tabs>
          <w:tab w:val="left" w:pos="1800"/>
        </w:tabs>
        <w:rPr>
          <w:lang w:val="nl-NL"/>
        </w:rPr>
      </w:pPr>
    </w:p>
    <w:p w14:paraId="50200742" w14:textId="77777777" w:rsidR="0090134F" w:rsidRPr="0090134F" w:rsidRDefault="0090134F" w:rsidP="0090134F">
      <w:pPr>
        <w:tabs>
          <w:tab w:val="left" w:pos="1800"/>
        </w:tabs>
        <w:rPr>
          <w:lang w:val="nl-NL"/>
        </w:rPr>
      </w:pPr>
      <w:r w:rsidRPr="0090134F">
        <w:rPr>
          <w:lang w:val="nl-NL"/>
        </w:rPr>
        <w:t xml:space="preserve"> - het ontwikkelen van een methodiek voor jobcoaches</w:t>
      </w:r>
    </w:p>
    <w:p w14:paraId="77C35D58" w14:textId="77777777" w:rsidR="0090134F" w:rsidRPr="0090134F" w:rsidRDefault="0090134F" w:rsidP="0090134F">
      <w:pPr>
        <w:tabs>
          <w:tab w:val="left" w:pos="1800"/>
        </w:tabs>
        <w:rPr>
          <w:lang w:val="nl-NL"/>
        </w:rPr>
      </w:pPr>
    </w:p>
    <w:p w14:paraId="1CE0E82A" w14:textId="77777777" w:rsidR="0090134F" w:rsidRPr="0090134F" w:rsidRDefault="0090134F" w:rsidP="0090134F">
      <w:pPr>
        <w:tabs>
          <w:tab w:val="left" w:pos="1800"/>
        </w:tabs>
        <w:rPr>
          <w:lang w:val="nl-NL"/>
        </w:rPr>
      </w:pPr>
      <w:r w:rsidRPr="0090134F">
        <w:rPr>
          <w:lang w:val="nl-NL"/>
        </w:rPr>
        <w:t xml:space="preserve"> - samenwerken met organisaties die zich bezighouden met huisvesting, financiën, kinderopvang, enz.</w:t>
      </w:r>
      <w:r>
        <w:rPr>
          <w:lang w:val="nl-NL"/>
        </w:rPr>
        <w:t>,</w:t>
      </w:r>
      <w:r w:rsidRPr="0090134F">
        <w:rPr>
          <w:lang w:val="nl-NL"/>
        </w:rPr>
        <w:t xml:space="preserve"> </w:t>
      </w:r>
      <w:r>
        <w:rPr>
          <w:lang w:val="nl-NL"/>
        </w:rPr>
        <w:t>vanuit</w:t>
      </w:r>
      <w:r w:rsidRPr="0090134F">
        <w:rPr>
          <w:lang w:val="nl-NL"/>
        </w:rPr>
        <w:t xml:space="preserve"> van een netwerk van jobcoaches</w:t>
      </w:r>
    </w:p>
    <w:p w14:paraId="7B375C03" w14:textId="77777777" w:rsidR="0090134F" w:rsidRPr="0090134F" w:rsidRDefault="0090134F" w:rsidP="0090134F">
      <w:pPr>
        <w:tabs>
          <w:tab w:val="left" w:pos="1800"/>
        </w:tabs>
        <w:rPr>
          <w:lang w:val="nl-NL"/>
        </w:rPr>
      </w:pPr>
    </w:p>
    <w:p w14:paraId="15D1C73E" w14:textId="77777777" w:rsidR="00A17B28" w:rsidRDefault="0090134F" w:rsidP="0090134F">
      <w:pPr>
        <w:tabs>
          <w:tab w:val="left" w:pos="1800"/>
        </w:tabs>
        <w:rPr>
          <w:lang w:val="nl-NL"/>
        </w:rPr>
      </w:pPr>
      <w:r w:rsidRPr="0090134F">
        <w:rPr>
          <w:lang w:val="nl-NL"/>
        </w:rPr>
        <w:t xml:space="preserve"> - ontwikkelen van een netwerk van werkgevers of "job</w:t>
      </w:r>
      <w:r>
        <w:rPr>
          <w:lang w:val="nl-NL"/>
        </w:rPr>
        <w:t>-</w:t>
      </w:r>
      <w:proofErr w:type="spellStart"/>
      <w:r w:rsidRPr="0090134F">
        <w:rPr>
          <w:lang w:val="nl-NL"/>
        </w:rPr>
        <w:t>hunting</w:t>
      </w:r>
      <w:proofErr w:type="spellEnd"/>
      <w:r>
        <w:rPr>
          <w:lang w:val="nl-NL"/>
        </w:rPr>
        <w:t>”</w:t>
      </w:r>
    </w:p>
    <w:p w14:paraId="2BD55B6F" w14:textId="77777777" w:rsidR="00A17B28" w:rsidRDefault="00A17B28" w:rsidP="00C365C5">
      <w:pPr>
        <w:tabs>
          <w:tab w:val="left" w:pos="1800"/>
        </w:tabs>
        <w:rPr>
          <w:lang w:val="nl-NL"/>
        </w:rPr>
      </w:pPr>
    </w:p>
    <w:p w14:paraId="332176DC" w14:textId="77777777" w:rsidR="00A17B28" w:rsidRDefault="00A17B28" w:rsidP="00C365C5">
      <w:pPr>
        <w:tabs>
          <w:tab w:val="left" w:pos="1800"/>
        </w:tabs>
        <w:rPr>
          <w:lang w:val="nl-NL"/>
        </w:rPr>
      </w:pPr>
      <w:r>
        <w:rPr>
          <w:lang w:val="nl-NL"/>
        </w:rPr>
        <w:t xml:space="preserve">Enkele bewoners van het Initiatief hebben een begeleiding gestart bij </w:t>
      </w:r>
      <w:r w:rsidR="0090134F">
        <w:rPr>
          <w:lang w:val="nl-NL"/>
        </w:rPr>
        <w:t>de</w:t>
      </w:r>
      <w:r>
        <w:rPr>
          <w:lang w:val="nl-NL"/>
        </w:rPr>
        <w:t xml:space="preserve"> jobcoach van </w:t>
      </w:r>
      <w:r w:rsidR="0090134F">
        <w:rPr>
          <w:lang w:val="nl-NL"/>
        </w:rPr>
        <w:t xml:space="preserve">“Job Parcours” van de VZW </w:t>
      </w:r>
      <w:proofErr w:type="spellStart"/>
      <w:r w:rsidR="0090134F">
        <w:rPr>
          <w:lang w:val="nl-NL"/>
        </w:rPr>
        <w:t>HERMESplus</w:t>
      </w:r>
      <w:proofErr w:type="spellEnd"/>
      <w:r>
        <w:rPr>
          <w:lang w:val="nl-NL"/>
        </w:rPr>
        <w:t xml:space="preserve">. </w:t>
      </w:r>
    </w:p>
    <w:p w14:paraId="25D99EFB" w14:textId="77777777" w:rsidR="009A6572" w:rsidRDefault="009A6572" w:rsidP="00C365C5">
      <w:pPr>
        <w:tabs>
          <w:tab w:val="left" w:pos="1800"/>
        </w:tabs>
        <w:rPr>
          <w:lang w:val="nl-NL"/>
        </w:rPr>
      </w:pPr>
    </w:p>
    <w:p w14:paraId="4EC0C359" w14:textId="77777777" w:rsidR="00DC6960" w:rsidRDefault="00DC6960" w:rsidP="00DC6960">
      <w:pPr>
        <w:tabs>
          <w:tab w:val="left" w:pos="1800"/>
        </w:tabs>
        <w:rPr>
          <w:b/>
          <w:bCs/>
          <w:sz w:val="28"/>
          <w:szCs w:val="28"/>
          <w:lang w:val="nl-NL"/>
        </w:rPr>
      </w:pPr>
      <w:r w:rsidRPr="00DC6960">
        <w:rPr>
          <w:b/>
          <w:lang w:val="nl-NL"/>
        </w:rPr>
        <w:lastRenderedPageBreak/>
        <w:t>1</w:t>
      </w:r>
      <w:r w:rsidR="0053119A">
        <w:rPr>
          <w:b/>
          <w:lang w:val="nl-NL"/>
        </w:rPr>
        <w:t>0</w:t>
      </w:r>
      <w:r>
        <w:rPr>
          <w:bCs/>
          <w:lang w:val="nl-NL"/>
        </w:rPr>
        <w:t xml:space="preserve">. </w:t>
      </w:r>
      <w:proofErr w:type="spellStart"/>
      <w:r>
        <w:rPr>
          <w:b/>
          <w:bCs/>
          <w:sz w:val="28"/>
          <w:szCs w:val="28"/>
          <w:lang w:val="nl-NL"/>
        </w:rPr>
        <w:t>PsyCot</w:t>
      </w:r>
      <w:proofErr w:type="spellEnd"/>
      <w:r>
        <w:rPr>
          <w:b/>
          <w:bCs/>
          <w:sz w:val="28"/>
          <w:szCs w:val="28"/>
          <w:lang w:val="nl-NL"/>
        </w:rPr>
        <w:t xml:space="preserve"> (“Psychiatrie-Coördinatie-Thuiszorg”)</w:t>
      </w:r>
    </w:p>
    <w:p w14:paraId="54130466" w14:textId="77777777" w:rsidR="00DC6960" w:rsidRDefault="00DC6960" w:rsidP="00DC6960">
      <w:pPr>
        <w:tabs>
          <w:tab w:val="left" w:pos="1800"/>
        </w:tabs>
        <w:rPr>
          <w:bCs/>
          <w:lang w:val="nl-NL"/>
        </w:rPr>
      </w:pPr>
    </w:p>
    <w:p w14:paraId="789C9970" w14:textId="77777777" w:rsidR="004920F1" w:rsidRDefault="004920F1" w:rsidP="00C365C5">
      <w:pPr>
        <w:tabs>
          <w:tab w:val="left" w:pos="1800"/>
        </w:tabs>
        <w:rPr>
          <w:bCs/>
          <w:lang w:val="nl-NL"/>
        </w:rPr>
      </w:pPr>
    </w:p>
    <w:p w14:paraId="2AB75C78" w14:textId="77777777" w:rsidR="00A44509" w:rsidRDefault="009D382D" w:rsidP="00C365C5">
      <w:pPr>
        <w:tabs>
          <w:tab w:val="left" w:pos="1800"/>
        </w:tabs>
        <w:rPr>
          <w:bCs/>
          <w:lang w:val="nl-NL"/>
        </w:rPr>
      </w:pPr>
      <w:r>
        <w:rPr>
          <w:bCs/>
          <w:lang w:val="nl-NL"/>
        </w:rPr>
        <w:t xml:space="preserve">Dit project werd toegekend </w:t>
      </w:r>
      <w:r w:rsidR="00B5717B" w:rsidRPr="00B5717B">
        <w:rPr>
          <w:bCs/>
          <w:lang w:val="nl-NL"/>
        </w:rPr>
        <w:t xml:space="preserve">aan de </w:t>
      </w:r>
      <w:r w:rsidR="004920F1">
        <w:rPr>
          <w:bCs/>
          <w:lang w:val="nl-NL"/>
        </w:rPr>
        <w:t xml:space="preserve">VZW Initiatief Antonin </w:t>
      </w:r>
      <w:proofErr w:type="spellStart"/>
      <w:r w:rsidR="004920F1">
        <w:rPr>
          <w:bCs/>
          <w:lang w:val="nl-NL"/>
        </w:rPr>
        <w:t>Artaud</w:t>
      </w:r>
      <w:proofErr w:type="spellEnd"/>
      <w:r w:rsidR="00B5717B" w:rsidRPr="00B5717B">
        <w:rPr>
          <w:bCs/>
          <w:lang w:val="nl-NL"/>
        </w:rPr>
        <w:t xml:space="preserve">, maar werd zowel voor de inhoudelijke uitwerking als voor de financiële verantwoordelijkheid overgedragen aan de DGGZ Antonin </w:t>
      </w:r>
      <w:proofErr w:type="spellStart"/>
      <w:r w:rsidR="00B5717B" w:rsidRPr="00B5717B">
        <w:rPr>
          <w:bCs/>
          <w:lang w:val="nl-NL"/>
        </w:rPr>
        <w:t>Artaud</w:t>
      </w:r>
      <w:proofErr w:type="spellEnd"/>
      <w:r w:rsidR="00B5717B" w:rsidRPr="00B5717B">
        <w:rPr>
          <w:bCs/>
          <w:lang w:val="nl-NL"/>
        </w:rPr>
        <w:t xml:space="preserve">.  </w:t>
      </w:r>
    </w:p>
    <w:p w14:paraId="576327F5" w14:textId="77777777" w:rsidR="00A44509" w:rsidRPr="000D441A" w:rsidRDefault="00A44509" w:rsidP="00C365C5">
      <w:pPr>
        <w:tabs>
          <w:tab w:val="left" w:pos="1800"/>
        </w:tabs>
        <w:rPr>
          <w:bCs/>
          <w:color w:val="000000"/>
          <w:lang w:val="nl-NL"/>
        </w:rPr>
      </w:pPr>
    </w:p>
    <w:p w14:paraId="1200BCF8" w14:textId="77BA726A" w:rsidR="00C365C5" w:rsidRPr="000D441A" w:rsidRDefault="00B5717B" w:rsidP="00C365C5">
      <w:pPr>
        <w:tabs>
          <w:tab w:val="left" w:pos="1800"/>
        </w:tabs>
        <w:rPr>
          <w:bCs/>
          <w:color w:val="000000"/>
          <w:lang w:val="nl-NL"/>
        </w:rPr>
      </w:pPr>
      <w:proofErr w:type="spellStart"/>
      <w:r w:rsidRPr="000D441A">
        <w:rPr>
          <w:bCs/>
          <w:color w:val="000000"/>
          <w:lang w:val="nl-NL"/>
        </w:rPr>
        <w:t>Psycot</w:t>
      </w:r>
      <w:proofErr w:type="spellEnd"/>
      <w:r w:rsidRPr="000D441A">
        <w:rPr>
          <w:bCs/>
          <w:color w:val="000000"/>
          <w:lang w:val="nl-NL"/>
        </w:rPr>
        <w:t xml:space="preserve"> wil geboden hulp en zorg vanuit verschillende disciplines coördineren en structureren.  De geboden hulp of zorg wordt aangeboden vanuit verschillende voorzieningen uit verschillende sectoren.  Deze zorgen worden </w:t>
      </w:r>
      <w:r w:rsidR="009D382D" w:rsidRPr="000D441A">
        <w:rPr>
          <w:bCs/>
          <w:color w:val="000000"/>
          <w:lang w:val="nl-NL"/>
        </w:rPr>
        <w:t>aangeboden</w:t>
      </w:r>
      <w:r w:rsidRPr="000D441A">
        <w:rPr>
          <w:bCs/>
          <w:color w:val="000000"/>
          <w:lang w:val="nl-NL"/>
        </w:rPr>
        <w:t xml:space="preserve"> aan psychiatrische patiënten met een langdurige en complexe hulpvraag die (opnieuw) thuis verblijven en die zel</w:t>
      </w:r>
      <w:r w:rsidR="009D382D" w:rsidRPr="000D441A">
        <w:rPr>
          <w:bCs/>
          <w:color w:val="000000"/>
          <w:lang w:val="nl-NL"/>
        </w:rPr>
        <w:t xml:space="preserve">fstandig willen wonen. </w:t>
      </w:r>
      <w:proofErr w:type="spellStart"/>
      <w:r w:rsidRPr="000D441A">
        <w:rPr>
          <w:bCs/>
          <w:color w:val="000000"/>
          <w:lang w:val="nl-NL"/>
        </w:rPr>
        <w:t>PsyCot</w:t>
      </w:r>
      <w:proofErr w:type="spellEnd"/>
      <w:r w:rsidRPr="000D441A">
        <w:rPr>
          <w:bCs/>
          <w:color w:val="000000"/>
          <w:lang w:val="nl-NL"/>
        </w:rPr>
        <w:t xml:space="preserve"> </w:t>
      </w:r>
      <w:r w:rsidR="009D382D" w:rsidRPr="000D441A">
        <w:rPr>
          <w:bCs/>
          <w:color w:val="000000"/>
          <w:lang w:val="nl-NL"/>
        </w:rPr>
        <w:t xml:space="preserve">zal </w:t>
      </w:r>
      <w:r w:rsidRPr="000D441A">
        <w:rPr>
          <w:bCs/>
          <w:color w:val="000000"/>
          <w:lang w:val="nl-NL"/>
        </w:rPr>
        <w:t>zowel de inhoud van de geboden zorgen als de organisatie van de</w:t>
      </w:r>
      <w:r w:rsidR="009D382D" w:rsidRPr="000D441A">
        <w:rPr>
          <w:bCs/>
          <w:color w:val="000000"/>
          <w:lang w:val="nl-NL"/>
        </w:rPr>
        <w:t>ze</w:t>
      </w:r>
      <w:r w:rsidRPr="000D441A">
        <w:rPr>
          <w:bCs/>
          <w:color w:val="000000"/>
          <w:lang w:val="nl-NL"/>
        </w:rPr>
        <w:t xml:space="preserve"> zorgen coördineren.</w:t>
      </w:r>
    </w:p>
    <w:p w14:paraId="415E3D33" w14:textId="77777777" w:rsidR="00A44509" w:rsidRDefault="00A44509" w:rsidP="00C365C5">
      <w:pPr>
        <w:tabs>
          <w:tab w:val="left" w:pos="1800"/>
        </w:tabs>
        <w:rPr>
          <w:bCs/>
          <w:lang w:val="nl-NL"/>
        </w:rPr>
      </w:pPr>
    </w:p>
    <w:p w14:paraId="575EB5D4" w14:textId="77777777" w:rsidR="003D34B3" w:rsidRDefault="004920F1" w:rsidP="00C365C5">
      <w:pPr>
        <w:tabs>
          <w:tab w:val="left" w:pos="1800"/>
        </w:tabs>
        <w:rPr>
          <w:bCs/>
          <w:lang w:val="nl-NL"/>
        </w:rPr>
      </w:pPr>
      <w:r>
        <w:rPr>
          <w:bCs/>
          <w:lang w:val="nl-NL"/>
        </w:rPr>
        <w:t>E</w:t>
      </w:r>
      <w:r w:rsidR="00B5717B">
        <w:rPr>
          <w:bCs/>
          <w:lang w:val="nl-NL"/>
        </w:rPr>
        <w:t>én van onze begeleiders</w:t>
      </w:r>
      <w:r w:rsidR="009D382D">
        <w:rPr>
          <w:bCs/>
          <w:lang w:val="nl-NL"/>
        </w:rPr>
        <w:t xml:space="preserve">, </w:t>
      </w:r>
      <w:r w:rsidR="00F04E7E">
        <w:rPr>
          <w:bCs/>
          <w:color w:val="000000"/>
          <w:lang w:val="nl-NL"/>
        </w:rPr>
        <w:t xml:space="preserve">Sonia Van </w:t>
      </w:r>
      <w:proofErr w:type="spellStart"/>
      <w:r w:rsidR="00F04E7E">
        <w:rPr>
          <w:bCs/>
          <w:color w:val="000000"/>
          <w:lang w:val="nl-NL"/>
        </w:rPr>
        <w:t>Cauwenbergh</w:t>
      </w:r>
      <w:proofErr w:type="spellEnd"/>
      <w:r w:rsidR="009D382D" w:rsidRPr="000D441A">
        <w:rPr>
          <w:bCs/>
          <w:color w:val="000000"/>
          <w:lang w:val="nl-NL"/>
        </w:rPr>
        <w:t>,</w:t>
      </w:r>
      <w:r w:rsidRPr="000D441A">
        <w:rPr>
          <w:bCs/>
          <w:color w:val="000000"/>
          <w:lang w:val="nl-NL"/>
        </w:rPr>
        <w:t xml:space="preserve"> </w:t>
      </w:r>
      <w:r>
        <w:rPr>
          <w:bCs/>
          <w:lang w:val="nl-NL"/>
        </w:rPr>
        <w:t>neemt</w:t>
      </w:r>
      <w:r w:rsidR="00B5717B">
        <w:rPr>
          <w:bCs/>
          <w:lang w:val="nl-NL"/>
        </w:rPr>
        <w:t xml:space="preserve"> actief deel aan dit project door overlegvergaderingen, sensibilisering en coaching te organiseren</w:t>
      </w:r>
      <w:r w:rsidR="007052D1">
        <w:rPr>
          <w:bCs/>
          <w:lang w:val="nl-NL"/>
        </w:rPr>
        <w:t>.</w:t>
      </w:r>
    </w:p>
    <w:p w14:paraId="677259DC" w14:textId="77777777" w:rsidR="003D34B3" w:rsidRDefault="003D34B3" w:rsidP="00C365C5">
      <w:pPr>
        <w:tabs>
          <w:tab w:val="left" w:pos="1800"/>
        </w:tabs>
        <w:rPr>
          <w:bCs/>
          <w:lang w:val="nl-NL"/>
        </w:rPr>
      </w:pPr>
    </w:p>
    <w:p w14:paraId="28EE3094" w14:textId="77777777" w:rsidR="00B1100F" w:rsidRDefault="00B1100F" w:rsidP="00C365C5">
      <w:pPr>
        <w:tabs>
          <w:tab w:val="left" w:pos="1800"/>
        </w:tabs>
        <w:rPr>
          <w:bCs/>
          <w:lang w:val="nl-NL"/>
        </w:rPr>
      </w:pPr>
    </w:p>
    <w:p w14:paraId="54CA6792" w14:textId="77777777" w:rsidR="00B85281" w:rsidRDefault="00B85281" w:rsidP="00C365C5">
      <w:pPr>
        <w:tabs>
          <w:tab w:val="left" w:pos="1800"/>
        </w:tabs>
        <w:rPr>
          <w:bCs/>
          <w:lang w:val="nl-NL"/>
        </w:rPr>
      </w:pPr>
    </w:p>
    <w:p w14:paraId="73F422A7" w14:textId="77777777" w:rsidR="00B1100F" w:rsidRDefault="00B1100F" w:rsidP="00C365C5">
      <w:pPr>
        <w:tabs>
          <w:tab w:val="left" w:pos="1800"/>
        </w:tabs>
        <w:rPr>
          <w:b/>
          <w:bCs/>
          <w:sz w:val="28"/>
          <w:szCs w:val="28"/>
          <w:lang w:val="nl-NL"/>
        </w:rPr>
      </w:pPr>
      <w:r w:rsidRPr="003E5B1E">
        <w:rPr>
          <w:b/>
          <w:bCs/>
          <w:sz w:val="28"/>
          <w:szCs w:val="28"/>
          <w:lang w:val="nl-NL"/>
        </w:rPr>
        <w:t>1</w:t>
      </w:r>
      <w:r w:rsidR="0053119A">
        <w:rPr>
          <w:b/>
          <w:bCs/>
          <w:sz w:val="28"/>
          <w:szCs w:val="28"/>
          <w:lang w:val="nl-NL"/>
        </w:rPr>
        <w:t>1</w:t>
      </w:r>
      <w:r w:rsidRPr="003E5B1E">
        <w:rPr>
          <w:b/>
          <w:bCs/>
          <w:sz w:val="28"/>
          <w:szCs w:val="28"/>
          <w:lang w:val="nl-NL"/>
        </w:rPr>
        <w:t>. Circuit</w:t>
      </w:r>
      <w:r w:rsidR="00B85281">
        <w:rPr>
          <w:b/>
          <w:bCs/>
          <w:sz w:val="28"/>
          <w:szCs w:val="28"/>
          <w:lang w:val="nl-NL"/>
        </w:rPr>
        <w:t xml:space="preserve"> – Ontmoetingsplaats</w:t>
      </w:r>
    </w:p>
    <w:p w14:paraId="77E25FF8" w14:textId="77777777" w:rsidR="00B85281" w:rsidRDefault="00B85281" w:rsidP="00C365C5">
      <w:pPr>
        <w:tabs>
          <w:tab w:val="left" w:pos="1800"/>
        </w:tabs>
        <w:rPr>
          <w:b/>
          <w:bCs/>
          <w:sz w:val="28"/>
          <w:szCs w:val="28"/>
          <w:lang w:val="nl-NL"/>
        </w:rPr>
      </w:pPr>
    </w:p>
    <w:p w14:paraId="42889E50" w14:textId="77777777" w:rsidR="00B85281" w:rsidRPr="003E5B1E" w:rsidRDefault="00172BAC" w:rsidP="00B85281">
      <w:pPr>
        <w:tabs>
          <w:tab w:val="left" w:pos="1800"/>
        </w:tabs>
        <w:jc w:val="center"/>
        <w:rPr>
          <w:b/>
          <w:bCs/>
          <w:sz w:val="28"/>
          <w:szCs w:val="28"/>
          <w:lang w:val="nl-NL"/>
        </w:rPr>
      </w:pPr>
      <w:r w:rsidRPr="007E0D22">
        <w:rPr>
          <w:noProof/>
        </w:rPr>
        <w:drawing>
          <wp:inline distT="0" distB="0" distL="0" distR="0" wp14:anchorId="4B1741B4" wp14:editId="26A7FEE4">
            <wp:extent cx="1687830" cy="1514475"/>
            <wp:effectExtent l="0" t="0" r="0" b="0"/>
            <wp:docPr id="14" name="Image 1" descr="logo Circu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Circuit"/>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7830" cy="1514475"/>
                    </a:xfrm>
                    <a:prstGeom prst="rect">
                      <a:avLst/>
                    </a:prstGeom>
                    <a:noFill/>
                    <a:ln>
                      <a:noFill/>
                    </a:ln>
                  </pic:spPr>
                </pic:pic>
              </a:graphicData>
            </a:graphic>
          </wp:inline>
        </w:drawing>
      </w:r>
    </w:p>
    <w:p w14:paraId="0E2E283A" w14:textId="77777777" w:rsidR="00B1100F" w:rsidRPr="00B85281" w:rsidRDefault="00B1100F" w:rsidP="00C365C5">
      <w:pPr>
        <w:tabs>
          <w:tab w:val="left" w:pos="1800"/>
        </w:tabs>
        <w:rPr>
          <w:bCs/>
          <w:lang w:val="nl-NL"/>
        </w:rPr>
      </w:pPr>
    </w:p>
    <w:p w14:paraId="1BC9DF49" w14:textId="77777777" w:rsidR="00B85281" w:rsidRPr="00B85281" w:rsidRDefault="00B85281" w:rsidP="00B85281">
      <w:pPr>
        <w:tabs>
          <w:tab w:val="left" w:pos="1800"/>
        </w:tabs>
        <w:rPr>
          <w:bCs/>
          <w:lang w:val="nl-NL"/>
        </w:rPr>
      </w:pPr>
    </w:p>
    <w:p w14:paraId="2A87BF6C" w14:textId="77777777" w:rsidR="00B85281" w:rsidRDefault="00B85281" w:rsidP="00B85281">
      <w:pPr>
        <w:tabs>
          <w:tab w:val="left" w:pos="1800"/>
        </w:tabs>
        <w:rPr>
          <w:bCs/>
          <w:lang w:val="nl-NL"/>
        </w:rPr>
      </w:pPr>
      <w:r w:rsidRPr="00B85281">
        <w:rPr>
          <w:rStyle w:val="Zwaar"/>
        </w:rPr>
        <w:t>Circuit </w:t>
      </w:r>
      <w:proofErr w:type="spellStart"/>
      <w:r w:rsidRPr="00B85281">
        <w:t>is</w:t>
      </w:r>
      <w:proofErr w:type="spellEnd"/>
      <w:r w:rsidRPr="00B85281">
        <w:t xml:space="preserve"> </w:t>
      </w:r>
      <w:proofErr w:type="spellStart"/>
      <w:r w:rsidRPr="00B85281">
        <w:t>een</w:t>
      </w:r>
      <w:proofErr w:type="spellEnd"/>
      <w:r w:rsidRPr="00B85281">
        <w:t xml:space="preserve"> </w:t>
      </w:r>
      <w:proofErr w:type="spellStart"/>
      <w:r w:rsidRPr="00B85281">
        <w:t>ontmoetingsplaats</w:t>
      </w:r>
      <w:proofErr w:type="spellEnd"/>
      <w:r w:rsidRPr="00B85281">
        <w:t xml:space="preserve"> van</w:t>
      </w:r>
      <w:r>
        <w:t xml:space="preserve"> </w:t>
      </w:r>
      <w:proofErr w:type="spellStart"/>
      <w:r>
        <w:t>vzw</w:t>
      </w:r>
      <w:proofErr w:type="spellEnd"/>
      <w:r>
        <w:t xml:space="preserve"> DGGZ</w:t>
      </w:r>
      <w:r w:rsidRPr="00B85281">
        <w:t xml:space="preserve"> Antonin Artaud, open </w:t>
      </w:r>
      <w:proofErr w:type="spellStart"/>
      <w:r w:rsidRPr="00B85281">
        <w:t>voor</w:t>
      </w:r>
      <w:proofErr w:type="spellEnd"/>
      <w:r w:rsidRPr="00B85281">
        <w:t xml:space="preserve"> </w:t>
      </w:r>
      <w:proofErr w:type="spellStart"/>
      <w:r w:rsidRPr="00B85281">
        <w:t>iedereen</w:t>
      </w:r>
      <w:proofErr w:type="spellEnd"/>
      <w:r w:rsidRPr="00B85281">
        <w:t xml:space="preserve"> die </w:t>
      </w:r>
      <w:proofErr w:type="spellStart"/>
      <w:r w:rsidRPr="00B85281">
        <w:t>wil</w:t>
      </w:r>
      <w:proofErr w:type="spellEnd"/>
      <w:r w:rsidRPr="00B85281">
        <w:t xml:space="preserve"> </w:t>
      </w:r>
      <w:proofErr w:type="spellStart"/>
      <w:r w:rsidRPr="00B85281">
        <w:t>komen</w:t>
      </w:r>
      <w:proofErr w:type="spellEnd"/>
      <w:r w:rsidRPr="00B85281">
        <w:t xml:space="preserve"> en </w:t>
      </w:r>
      <w:proofErr w:type="spellStart"/>
      <w:r w:rsidRPr="00B85281">
        <w:t>een</w:t>
      </w:r>
      <w:proofErr w:type="spellEnd"/>
      <w:r w:rsidRPr="00B85281">
        <w:t xml:space="preserve"> </w:t>
      </w:r>
      <w:proofErr w:type="spellStart"/>
      <w:r w:rsidRPr="00B85281">
        <w:t>leuke</w:t>
      </w:r>
      <w:proofErr w:type="spellEnd"/>
      <w:r w:rsidRPr="00B85281">
        <w:t xml:space="preserve"> </w:t>
      </w:r>
      <w:proofErr w:type="spellStart"/>
      <w:r w:rsidRPr="00B85281">
        <w:t>tijd</w:t>
      </w:r>
      <w:proofErr w:type="spellEnd"/>
      <w:r w:rsidRPr="00B85281">
        <w:t xml:space="preserve"> </w:t>
      </w:r>
      <w:proofErr w:type="spellStart"/>
      <w:r w:rsidRPr="00B85281">
        <w:t>hebben</w:t>
      </w:r>
      <w:proofErr w:type="spellEnd"/>
      <w:r w:rsidRPr="00B85281">
        <w:t xml:space="preserve">. Het </w:t>
      </w:r>
      <w:proofErr w:type="spellStart"/>
      <w:r w:rsidRPr="00B85281">
        <w:t>is</w:t>
      </w:r>
      <w:proofErr w:type="spellEnd"/>
      <w:r w:rsidRPr="00B85281">
        <w:t xml:space="preserve"> in de </w:t>
      </w:r>
      <w:proofErr w:type="spellStart"/>
      <w:r w:rsidRPr="00B85281">
        <w:t>eerste</w:t>
      </w:r>
      <w:proofErr w:type="spellEnd"/>
      <w:r w:rsidRPr="00B85281">
        <w:t xml:space="preserve"> </w:t>
      </w:r>
      <w:proofErr w:type="spellStart"/>
      <w:r w:rsidRPr="00B85281">
        <w:t>plaats</w:t>
      </w:r>
      <w:proofErr w:type="spellEnd"/>
      <w:r w:rsidRPr="00B85281">
        <w:t xml:space="preserve"> </w:t>
      </w:r>
      <w:proofErr w:type="spellStart"/>
      <w:r w:rsidRPr="00B85281">
        <w:t>een</w:t>
      </w:r>
      <w:proofErr w:type="spellEnd"/>
      <w:r w:rsidRPr="00B85281">
        <w:t xml:space="preserve"> </w:t>
      </w:r>
      <w:proofErr w:type="spellStart"/>
      <w:r w:rsidRPr="00B85281">
        <w:t>plaats</w:t>
      </w:r>
      <w:proofErr w:type="spellEnd"/>
      <w:r w:rsidRPr="00B85281">
        <w:t xml:space="preserve"> </w:t>
      </w:r>
      <w:proofErr w:type="spellStart"/>
      <w:r w:rsidRPr="00B85281">
        <w:t>voor</w:t>
      </w:r>
      <w:proofErr w:type="spellEnd"/>
      <w:r w:rsidRPr="00B85281">
        <w:t xml:space="preserve"> </w:t>
      </w:r>
      <w:proofErr w:type="spellStart"/>
      <w:r w:rsidRPr="00B85281">
        <w:t>uitwisseling</w:t>
      </w:r>
      <w:proofErr w:type="spellEnd"/>
      <w:r w:rsidRPr="00B85281">
        <w:t xml:space="preserve"> en </w:t>
      </w:r>
      <w:proofErr w:type="spellStart"/>
      <w:r w:rsidRPr="00B85281">
        <w:t>delen</w:t>
      </w:r>
      <w:proofErr w:type="spellEnd"/>
      <w:r w:rsidRPr="00B85281">
        <w:t>.</w:t>
      </w:r>
      <w:r>
        <w:t xml:space="preserve"> </w:t>
      </w:r>
      <w:r>
        <w:rPr>
          <w:bCs/>
          <w:lang w:val="nl-NL"/>
        </w:rPr>
        <w:t>Het</w:t>
      </w:r>
      <w:r w:rsidRPr="00B85281">
        <w:rPr>
          <w:bCs/>
          <w:lang w:val="nl-NL"/>
        </w:rPr>
        <w:t xml:space="preserve"> staat open voor iedereen die in contact staat met ondersteunende diensten, maar ook voor iedereen uit de buurt die langs wil komen. </w:t>
      </w:r>
    </w:p>
    <w:p w14:paraId="34C76C26" w14:textId="77777777" w:rsidR="00A73BE9" w:rsidRPr="00B85281" w:rsidRDefault="00A73BE9" w:rsidP="00B85281">
      <w:pPr>
        <w:tabs>
          <w:tab w:val="left" w:pos="1800"/>
        </w:tabs>
        <w:rPr>
          <w:bCs/>
          <w:lang w:val="nl-NL"/>
        </w:rPr>
      </w:pPr>
    </w:p>
    <w:p w14:paraId="618CC671" w14:textId="77777777" w:rsidR="00A73BE9" w:rsidRDefault="00A73BE9" w:rsidP="00A73BE9">
      <w:pPr>
        <w:tabs>
          <w:tab w:val="left" w:pos="1800"/>
        </w:tabs>
        <w:rPr>
          <w:bCs/>
          <w:lang w:val="nl-NL"/>
        </w:rPr>
      </w:pPr>
      <w:r w:rsidRPr="00B85281">
        <w:rPr>
          <w:bCs/>
          <w:lang w:val="nl-NL"/>
        </w:rPr>
        <w:t xml:space="preserve">Circuit wordt bezocht </w:t>
      </w:r>
      <w:proofErr w:type="gramStart"/>
      <w:r w:rsidRPr="00B85281">
        <w:rPr>
          <w:bCs/>
          <w:lang w:val="nl-NL"/>
        </w:rPr>
        <w:t>door :</w:t>
      </w:r>
      <w:proofErr w:type="gramEnd"/>
    </w:p>
    <w:p w14:paraId="70A5D8AE" w14:textId="77777777" w:rsidR="00A73BE9" w:rsidRPr="00B85281" w:rsidRDefault="00A73BE9" w:rsidP="00A73BE9">
      <w:pPr>
        <w:tabs>
          <w:tab w:val="left" w:pos="1800"/>
        </w:tabs>
        <w:rPr>
          <w:bCs/>
          <w:lang w:val="nl-NL"/>
        </w:rPr>
      </w:pPr>
    </w:p>
    <w:p w14:paraId="2576802D" w14:textId="77777777" w:rsidR="00A73BE9" w:rsidRPr="00B85281" w:rsidRDefault="00A73BE9" w:rsidP="00A73BE9">
      <w:pPr>
        <w:numPr>
          <w:ilvl w:val="0"/>
          <w:numId w:val="2"/>
        </w:numPr>
        <w:tabs>
          <w:tab w:val="left" w:pos="1800"/>
        </w:tabs>
        <w:rPr>
          <w:bCs/>
          <w:lang w:val="nl-NL"/>
        </w:rPr>
      </w:pPr>
      <w:proofErr w:type="gramStart"/>
      <w:r w:rsidRPr="00B85281">
        <w:rPr>
          <w:bCs/>
          <w:lang w:val="nl-NL"/>
        </w:rPr>
        <w:t>regelmatige</w:t>
      </w:r>
      <w:proofErr w:type="gramEnd"/>
      <w:r w:rsidRPr="00B85281">
        <w:rPr>
          <w:bCs/>
          <w:lang w:val="nl-NL"/>
        </w:rPr>
        <w:t xml:space="preserve"> gebruikers, die "leden" worden genoemd,</w:t>
      </w:r>
    </w:p>
    <w:p w14:paraId="4E2006A7" w14:textId="77777777" w:rsidR="00A73BE9" w:rsidRPr="00B85281" w:rsidRDefault="00A73BE9" w:rsidP="00A73BE9">
      <w:pPr>
        <w:numPr>
          <w:ilvl w:val="0"/>
          <w:numId w:val="2"/>
        </w:numPr>
        <w:tabs>
          <w:tab w:val="left" w:pos="1800"/>
        </w:tabs>
        <w:rPr>
          <w:bCs/>
          <w:lang w:val="nl-NL"/>
        </w:rPr>
      </w:pPr>
      <w:proofErr w:type="gramStart"/>
      <w:r w:rsidRPr="00B85281">
        <w:rPr>
          <w:bCs/>
          <w:lang w:val="nl-NL"/>
        </w:rPr>
        <w:t>vrijwilligers</w:t>
      </w:r>
      <w:proofErr w:type="gramEnd"/>
      <w:r w:rsidRPr="00B85281">
        <w:rPr>
          <w:bCs/>
          <w:lang w:val="nl-NL"/>
        </w:rPr>
        <w:t>,</w:t>
      </w:r>
    </w:p>
    <w:p w14:paraId="3DAC195F" w14:textId="77777777" w:rsidR="00A73BE9" w:rsidRPr="00B85281" w:rsidRDefault="00A73BE9" w:rsidP="00A73BE9">
      <w:pPr>
        <w:numPr>
          <w:ilvl w:val="0"/>
          <w:numId w:val="2"/>
        </w:numPr>
        <w:tabs>
          <w:tab w:val="left" w:pos="1800"/>
        </w:tabs>
        <w:rPr>
          <w:bCs/>
          <w:lang w:val="nl-NL"/>
        </w:rPr>
      </w:pPr>
      <w:proofErr w:type="gramStart"/>
      <w:r w:rsidRPr="00B85281">
        <w:rPr>
          <w:bCs/>
          <w:lang w:val="nl-NL"/>
        </w:rPr>
        <w:t>p</w:t>
      </w:r>
      <w:r>
        <w:rPr>
          <w:bCs/>
          <w:lang w:val="nl-NL"/>
        </w:rPr>
        <w:t>rofessionele</w:t>
      </w:r>
      <w:proofErr w:type="gramEnd"/>
      <w:r>
        <w:rPr>
          <w:bCs/>
          <w:lang w:val="nl-NL"/>
        </w:rPr>
        <w:t xml:space="preserve"> hulpverleners</w:t>
      </w:r>
      <w:r w:rsidRPr="00B85281">
        <w:rPr>
          <w:bCs/>
          <w:lang w:val="nl-NL"/>
        </w:rPr>
        <w:t xml:space="preserve"> uit de geestelijke gezondheidszorg,</w:t>
      </w:r>
    </w:p>
    <w:p w14:paraId="0E563026" w14:textId="77777777" w:rsidR="00A73BE9" w:rsidRPr="00B85281" w:rsidRDefault="00A73BE9" w:rsidP="00A73BE9">
      <w:pPr>
        <w:numPr>
          <w:ilvl w:val="0"/>
          <w:numId w:val="2"/>
        </w:numPr>
        <w:tabs>
          <w:tab w:val="left" w:pos="1800"/>
        </w:tabs>
        <w:rPr>
          <w:bCs/>
          <w:lang w:val="nl-NL"/>
        </w:rPr>
      </w:pPr>
      <w:proofErr w:type="gramStart"/>
      <w:r w:rsidRPr="00B85281">
        <w:rPr>
          <w:bCs/>
          <w:lang w:val="nl-NL"/>
        </w:rPr>
        <w:t>vrijwillige</w:t>
      </w:r>
      <w:proofErr w:type="gramEnd"/>
      <w:r w:rsidRPr="00B85281">
        <w:rPr>
          <w:bCs/>
          <w:lang w:val="nl-NL"/>
        </w:rPr>
        <w:t xml:space="preserve"> partners (voornamelijk voor activiteiten),</w:t>
      </w:r>
    </w:p>
    <w:p w14:paraId="1B81E518" w14:textId="77777777" w:rsidR="00A73BE9" w:rsidRDefault="00A73BE9" w:rsidP="00A73BE9">
      <w:pPr>
        <w:numPr>
          <w:ilvl w:val="0"/>
          <w:numId w:val="2"/>
        </w:numPr>
        <w:tabs>
          <w:tab w:val="left" w:pos="1800"/>
        </w:tabs>
        <w:rPr>
          <w:bCs/>
          <w:lang w:val="nl-NL"/>
        </w:rPr>
      </w:pPr>
      <w:proofErr w:type="gramStart"/>
      <w:r w:rsidRPr="00B85281">
        <w:rPr>
          <w:bCs/>
          <w:lang w:val="nl-NL"/>
        </w:rPr>
        <w:t>stagiairs</w:t>
      </w:r>
      <w:proofErr w:type="gramEnd"/>
      <w:r w:rsidRPr="00B85281">
        <w:rPr>
          <w:bCs/>
          <w:lang w:val="nl-NL"/>
        </w:rPr>
        <w:t>,</w:t>
      </w:r>
    </w:p>
    <w:p w14:paraId="613E818A" w14:textId="77777777" w:rsidR="00A73BE9" w:rsidRDefault="00A73BE9" w:rsidP="00A73BE9">
      <w:pPr>
        <w:numPr>
          <w:ilvl w:val="0"/>
          <w:numId w:val="2"/>
        </w:numPr>
        <w:tabs>
          <w:tab w:val="left" w:pos="1800"/>
        </w:tabs>
        <w:rPr>
          <w:bCs/>
          <w:lang w:val="nl-NL"/>
        </w:rPr>
      </w:pPr>
      <w:proofErr w:type="gramStart"/>
      <w:r>
        <w:rPr>
          <w:bCs/>
          <w:lang w:val="nl-NL"/>
        </w:rPr>
        <w:t>ervaringsdeskundigen</w:t>
      </w:r>
      <w:proofErr w:type="gramEnd"/>
    </w:p>
    <w:p w14:paraId="35FC7156" w14:textId="77777777" w:rsidR="00A73BE9" w:rsidRPr="00B85281" w:rsidRDefault="00A73BE9" w:rsidP="00A73BE9">
      <w:pPr>
        <w:numPr>
          <w:ilvl w:val="0"/>
          <w:numId w:val="2"/>
        </w:numPr>
        <w:tabs>
          <w:tab w:val="left" w:pos="1800"/>
        </w:tabs>
        <w:rPr>
          <w:bCs/>
          <w:lang w:val="nl-NL"/>
        </w:rPr>
      </w:pPr>
      <w:proofErr w:type="gramStart"/>
      <w:r>
        <w:rPr>
          <w:bCs/>
          <w:lang w:val="nl-NL"/>
        </w:rPr>
        <w:t>en</w:t>
      </w:r>
      <w:proofErr w:type="gramEnd"/>
      <w:r>
        <w:rPr>
          <w:bCs/>
          <w:lang w:val="nl-NL"/>
        </w:rPr>
        <w:t xml:space="preserve"> “voorbijgangers”</w:t>
      </w:r>
    </w:p>
    <w:p w14:paraId="3094C0CB" w14:textId="77777777" w:rsidR="00B85281" w:rsidRPr="00B85281" w:rsidRDefault="00B85281" w:rsidP="00B85281">
      <w:pPr>
        <w:pStyle w:val="Normaalweb"/>
        <w:shd w:val="clear" w:color="auto" w:fill="FFFFFF"/>
        <w:spacing w:before="0" w:beforeAutospacing="0" w:after="360" w:afterAutospacing="0"/>
      </w:pPr>
    </w:p>
    <w:p w14:paraId="55B4E956" w14:textId="77777777" w:rsidR="00B85281" w:rsidRPr="00B85281" w:rsidRDefault="00B85281" w:rsidP="00B85281">
      <w:pPr>
        <w:pStyle w:val="Normaalweb"/>
        <w:shd w:val="clear" w:color="auto" w:fill="FFFFFF"/>
        <w:spacing w:before="0" w:beforeAutospacing="0" w:after="360" w:afterAutospacing="0"/>
      </w:pPr>
      <w:r w:rsidRPr="00B85281">
        <w:lastRenderedPageBreak/>
        <w:t xml:space="preserve">Circuit </w:t>
      </w:r>
      <w:proofErr w:type="spellStart"/>
      <w:r w:rsidRPr="00B85281">
        <w:t>biedt</w:t>
      </w:r>
      <w:proofErr w:type="spellEnd"/>
      <w:r w:rsidRPr="00B85281">
        <w:t xml:space="preserve"> </w:t>
      </w:r>
      <w:proofErr w:type="spellStart"/>
      <w:r w:rsidRPr="00B85281">
        <w:t>haar</w:t>
      </w:r>
      <w:proofErr w:type="spellEnd"/>
      <w:r w:rsidRPr="00B85281">
        <w:t xml:space="preserve"> </w:t>
      </w:r>
      <w:proofErr w:type="spellStart"/>
      <w:r w:rsidRPr="00B85281">
        <w:t>leden</w:t>
      </w:r>
      <w:proofErr w:type="spellEnd"/>
      <w:r w:rsidRPr="00B85281">
        <w:t xml:space="preserve"> </w:t>
      </w:r>
      <w:proofErr w:type="spellStart"/>
      <w:r w:rsidRPr="00A73BE9">
        <w:rPr>
          <w:b/>
          <w:bCs/>
        </w:rPr>
        <w:t>een</w:t>
      </w:r>
      <w:proofErr w:type="spellEnd"/>
      <w:r w:rsidRPr="00A73BE9">
        <w:rPr>
          <w:b/>
          <w:bCs/>
        </w:rPr>
        <w:t xml:space="preserve"> </w:t>
      </w:r>
      <w:proofErr w:type="spellStart"/>
      <w:r w:rsidRPr="00A73BE9">
        <w:rPr>
          <w:b/>
          <w:bCs/>
        </w:rPr>
        <w:t>plek</w:t>
      </w:r>
      <w:proofErr w:type="spellEnd"/>
      <w:r w:rsidRPr="00A73BE9">
        <w:rPr>
          <w:b/>
          <w:bCs/>
        </w:rPr>
        <w:t xml:space="preserve"> om </w:t>
      </w:r>
      <w:proofErr w:type="spellStart"/>
      <w:r w:rsidRPr="00A73BE9">
        <w:rPr>
          <w:b/>
          <w:bCs/>
        </w:rPr>
        <w:t>elkaar</w:t>
      </w:r>
      <w:proofErr w:type="spellEnd"/>
      <w:r w:rsidRPr="00A73BE9">
        <w:rPr>
          <w:b/>
          <w:bCs/>
        </w:rPr>
        <w:t xml:space="preserve"> te</w:t>
      </w:r>
      <w:r w:rsidRPr="00B85281">
        <w:t xml:space="preserve"> </w:t>
      </w:r>
      <w:proofErr w:type="spellStart"/>
      <w:r w:rsidRPr="00A73BE9">
        <w:rPr>
          <w:b/>
          <w:bCs/>
        </w:rPr>
        <w:t>ontmoeten</w:t>
      </w:r>
      <w:proofErr w:type="spellEnd"/>
      <w:r w:rsidRPr="00B85281">
        <w:t xml:space="preserve">, </w:t>
      </w:r>
      <w:proofErr w:type="spellStart"/>
      <w:r w:rsidRPr="00B85281">
        <w:t>samen</w:t>
      </w:r>
      <w:proofErr w:type="spellEnd"/>
      <w:r w:rsidRPr="00B85281">
        <w:t xml:space="preserve"> </w:t>
      </w:r>
      <w:proofErr w:type="spellStart"/>
      <w:r w:rsidRPr="00B85281">
        <w:t>tijd</w:t>
      </w:r>
      <w:proofErr w:type="spellEnd"/>
      <w:r w:rsidRPr="00B85281">
        <w:t xml:space="preserve"> </w:t>
      </w:r>
      <w:proofErr w:type="spellStart"/>
      <w:r w:rsidRPr="00B85281">
        <w:t>doorbrengen</w:t>
      </w:r>
      <w:proofErr w:type="spellEnd"/>
      <w:r w:rsidRPr="00B85281">
        <w:t xml:space="preserve">, </w:t>
      </w:r>
      <w:proofErr w:type="spellStart"/>
      <w:r w:rsidRPr="00B85281">
        <w:t>koffie</w:t>
      </w:r>
      <w:proofErr w:type="spellEnd"/>
      <w:r w:rsidRPr="00B85281">
        <w:t xml:space="preserve"> </w:t>
      </w:r>
      <w:proofErr w:type="spellStart"/>
      <w:r w:rsidRPr="00B85281">
        <w:t>drinken</w:t>
      </w:r>
      <w:proofErr w:type="spellEnd"/>
      <w:r w:rsidRPr="00B85281">
        <w:t xml:space="preserve">, </w:t>
      </w:r>
      <w:proofErr w:type="spellStart"/>
      <w:r w:rsidRPr="00B85281">
        <w:t>een</w:t>
      </w:r>
      <w:proofErr w:type="spellEnd"/>
      <w:r w:rsidRPr="00B85281">
        <w:t xml:space="preserve"> </w:t>
      </w:r>
      <w:proofErr w:type="spellStart"/>
      <w:r w:rsidRPr="00B85281">
        <w:t>kom</w:t>
      </w:r>
      <w:proofErr w:type="spellEnd"/>
      <w:r w:rsidRPr="00B85281">
        <w:t xml:space="preserve"> </w:t>
      </w:r>
      <w:proofErr w:type="spellStart"/>
      <w:r w:rsidRPr="00B85281">
        <w:t>soep</w:t>
      </w:r>
      <w:proofErr w:type="spellEnd"/>
      <w:r w:rsidRPr="00B85281">
        <w:t xml:space="preserve"> te </w:t>
      </w:r>
      <w:proofErr w:type="spellStart"/>
      <w:r w:rsidRPr="00B85281">
        <w:t>nemen</w:t>
      </w:r>
      <w:proofErr w:type="spellEnd"/>
      <w:r w:rsidRPr="00B85281">
        <w:t xml:space="preserve"> of </w:t>
      </w:r>
      <w:proofErr w:type="spellStart"/>
      <w:r w:rsidRPr="00B85281">
        <w:t>goed</w:t>
      </w:r>
      <w:proofErr w:type="spellEnd"/>
      <w:r w:rsidRPr="00B85281">
        <w:t xml:space="preserve"> </w:t>
      </w:r>
      <w:proofErr w:type="spellStart"/>
      <w:r w:rsidRPr="00B85281">
        <w:t>bereide</w:t>
      </w:r>
      <w:proofErr w:type="spellEnd"/>
      <w:r w:rsidRPr="00B85281">
        <w:t xml:space="preserve"> </w:t>
      </w:r>
      <w:proofErr w:type="spellStart"/>
      <w:r w:rsidRPr="00B85281">
        <w:t>maaltijd</w:t>
      </w:r>
      <w:proofErr w:type="spellEnd"/>
      <w:r w:rsidRPr="00B85281">
        <w:t xml:space="preserve"> te </w:t>
      </w:r>
      <w:proofErr w:type="spellStart"/>
      <w:r w:rsidRPr="00B85281">
        <w:t>hebben</w:t>
      </w:r>
      <w:proofErr w:type="spellEnd"/>
      <w:r w:rsidRPr="00B85281">
        <w:t xml:space="preserve">, </w:t>
      </w:r>
      <w:proofErr w:type="spellStart"/>
      <w:r w:rsidRPr="00B85281">
        <w:t>tegen</w:t>
      </w:r>
      <w:proofErr w:type="spellEnd"/>
      <w:r w:rsidRPr="00B85281">
        <w:t xml:space="preserve"> </w:t>
      </w:r>
      <w:proofErr w:type="spellStart"/>
      <w:r w:rsidRPr="00B85281">
        <w:t>democratische</w:t>
      </w:r>
      <w:proofErr w:type="spellEnd"/>
      <w:r w:rsidRPr="00B85281">
        <w:t xml:space="preserve"> </w:t>
      </w:r>
      <w:proofErr w:type="spellStart"/>
      <w:r w:rsidRPr="00B85281">
        <w:t>prijzen</w:t>
      </w:r>
      <w:proofErr w:type="spellEnd"/>
      <w:r w:rsidRPr="00B85281">
        <w:t xml:space="preserve">. </w:t>
      </w:r>
      <w:proofErr w:type="spellStart"/>
      <w:r w:rsidRPr="00B85281">
        <w:t>Bij</w:t>
      </w:r>
      <w:proofErr w:type="spellEnd"/>
      <w:r w:rsidRPr="00B85281">
        <w:t xml:space="preserve"> Circuit </w:t>
      </w:r>
      <w:proofErr w:type="spellStart"/>
      <w:r w:rsidRPr="00B85281">
        <w:t>is</w:t>
      </w:r>
      <w:proofErr w:type="spellEnd"/>
      <w:r w:rsidRPr="00B85281">
        <w:t xml:space="preserve"> het </w:t>
      </w:r>
      <w:proofErr w:type="spellStart"/>
      <w:r w:rsidRPr="00B85281">
        <w:t>mogelijk</w:t>
      </w:r>
      <w:proofErr w:type="spellEnd"/>
      <w:r w:rsidRPr="00B85281">
        <w:t xml:space="preserve"> om te </w:t>
      </w:r>
      <w:proofErr w:type="spellStart"/>
      <w:r w:rsidRPr="00B85281">
        <w:t>komen</w:t>
      </w:r>
      <w:proofErr w:type="spellEnd"/>
      <w:r w:rsidRPr="00B85281">
        <w:t xml:space="preserve"> </w:t>
      </w:r>
      <w:proofErr w:type="spellStart"/>
      <w:r w:rsidRPr="00B85281">
        <w:t>lezen</w:t>
      </w:r>
      <w:proofErr w:type="spellEnd"/>
      <w:r w:rsidRPr="00B85281">
        <w:t xml:space="preserve">, </w:t>
      </w:r>
      <w:proofErr w:type="spellStart"/>
      <w:r w:rsidRPr="00B85281">
        <w:t>tekenen</w:t>
      </w:r>
      <w:proofErr w:type="spellEnd"/>
      <w:r w:rsidRPr="00B85281">
        <w:t xml:space="preserve">, </w:t>
      </w:r>
      <w:proofErr w:type="spellStart"/>
      <w:r w:rsidRPr="00B85281">
        <w:t>breien</w:t>
      </w:r>
      <w:proofErr w:type="spellEnd"/>
      <w:r w:rsidRPr="00B85281">
        <w:t>…</w:t>
      </w:r>
    </w:p>
    <w:p w14:paraId="18686DEC" w14:textId="77777777" w:rsidR="00B85281" w:rsidRPr="00B85281" w:rsidRDefault="00B85281" w:rsidP="00B85281">
      <w:pPr>
        <w:pStyle w:val="Normaalweb"/>
        <w:shd w:val="clear" w:color="auto" w:fill="FFFFFF"/>
        <w:spacing w:before="0" w:beforeAutospacing="0" w:after="360" w:afterAutospacing="0"/>
      </w:pPr>
      <w:r w:rsidRPr="00B85281">
        <w:t xml:space="preserve">Met Circuit </w:t>
      </w:r>
      <w:proofErr w:type="spellStart"/>
      <w:r w:rsidR="00A73BE9">
        <w:t>wordt</w:t>
      </w:r>
      <w:proofErr w:type="spellEnd"/>
      <w:r w:rsidR="00A73BE9">
        <w:t xml:space="preserve"> er </w:t>
      </w:r>
      <w:r w:rsidRPr="00B85281">
        <w:t xml:space="preserve"> </w:t>
      </w:r>
      <w:proofErr w:type="spellStart"/>
      <w:r w:rsidRPr="00B85281">
        <w:t>ook</w:t>
      </w:r>
      <w:proofErr w:type="spellEnd"/>
      <w:r w:rsidRPr="00B85281">
        <w:t xml:space="preserve"> </w:t>
      </w:r>
      <w:proofErr w:type="spellStart"/>
      <w:r w:rsidRPr="00B85281">
        <w:t>maandelijks</w:t>
      </w:r>
      <w:proofErr w:type="spellEnd"/>
      <w:r w:rsidRPr="00B85281">
        <w:t xml:space="preserve"> </w:t>
      </w:r>
      <w:proofErr w:type="spellStart"/>
      <w:r w:rsidRPr="00B85281">
        <w:t>een</w:t>
      </w:r>
      <w:proofErr w:type="spellEnd"/>
      <w:r w:rsidRPr="00B85281">
        <w:t> </w:t>
      </w:r>
      <w:proofErr w:type="spellStart"/>
      <w:r w:rsidRPr="00B85281">
        <w:rPr>
          <w:rStyle w:val="Zwaar"/>
        </w:rPr>
        <w:t>activiteitenprogramma</w:t>
      </w:r>
      <w:proofErr w:type="spellEnd"/>
      <w:r w:rsidR="00A73BE9">
        <w:rPr>
          <w:rStyle w:val="Zwaar"/>
        </w:rPr>
        <w:t xml:space="preserve"> </w:t>
      </w:r>
      <w:proofErr w:type="spellStart"/>
      <w:r w:rsidR="00A73BE9">
        <w:rPr>
          <w:rStyle w:val="Zwaar"/>
          <w:b w:val="0"/>
          <w:bCs w:val="0"/>
        </w:rPr>
        <w:t>opgesteld</w:t>
      </w:r>
      <w:proofErr w:type="spellEnd"/>
      <w:r w:rsidRPr="00B85281">
        <w:t xml:space="preserve">. </w:t>
      </w:r>
      <w:proofErr w:type="spellStart"/>
      <w:r w:rsidR="0053119A">
        <w:t>Een</w:t>
      </w:r>
      <w:proofErr w:type="spellEnd"/>
      <w:r w:rsidR="0053119A">
        <w:t xml:space="preserve"> </w:t>
      </w:r>
      <w:proofErr w:type="spellStart"/>
      <w:r w:rsidRPr="00B85281">
        <w:t>samen</w:t>
      </w:r>
      <w:r w:rsidR="0053119A">
        <w:t>werking</w:t>
      </w:r>
      <w:proofErr w:type="spellEnd"/>
      <w:r w:rsidR="0053119A">
        <w:t xml:space="preserve"> </w:t>
      </w:r>
      <w:r w:rsidRPr="00B85281">
        <w:t xml:space="preserve"> met </w:t>
      </w:r>
      <w:proofErr w:type="spellStart"/>
      <w:r w:rsidRPr="00B85281">
        <w:t>andere</w:t>
      </w:r>
      <w:proofErr w:type="spellEnd"/>
      <w:r w:rsidRPr="00B85281">
        <w:t xml:space="preserve"> </w:t>
      </w:r>
      <w:proofErr w:type="spellStart"/>
      <w:r w:rsidRPr="00B85281">
        <w:t>initiatieven</w:t>
      </w:r>
      <w:proofErr w:type="spellEnd"/>
      <w:r w:rsidRPr="00B85281">
        <w:t xml:space="preserve"> </w:t>
      </w:r>
      <w:proofErr w:type="spellStart"/>
      <w:r w:rsidR="0053119A">
        <w:t>maakt</w:t>
      </w:r>
      <w:proofErr w:type="spellEnd"/>
      <w:r w:rsidR="0053119A">
        <w:t xml:space="preserve"> het </w:t>
      </w:r>
      <w:proofErr w:type="spellStart"/>
      <w:r w:rsidR="0053119A">
        <w:t>mogelijk</w:t>
      </w:r>
      <w:proofErr w:type="spellEnd"/>
      <w:r w:rsidRPr="00B85281">
        <w:t xml:space="preserve"> om </w:t>
      </w:r>
      <w:proofErr w:type="spellStart"/>
      <w:r w:rsidR="00A73BE9">
        <w:t>bijvoorbeeld</w:t>
      </w:r>
      <w:proofErr w:type="spellEnd"/>
      <w:r w:rsidR="00A73BE9">
        <w:t xml:space="preserve"> </w:t>
      </w:r>
      <w:proofErr w:type="spellStart"/>
      <w:r w:rsidRPr="00B85281">
        <w:t>een</w:t>
      </w:r>
      <w:proofErr w:type="spellEnd"/>
      <w:r w:rsidRPr="00B85281">
        <w:t xml:space="preserve"> </w:t>
      </w:r>
      <w:proofErr w:type="spellStart"/>
      <w:r w:rsidRPr="00B85281">
        <w:t>opera</w:t>
      </w:r>
      <w:proofErr w:type="spellEnd"/>
      <w:r w:rsidR="00A73BE9">
        <w:t xml:space="preserve"> </w:t>
      </w:r>
      <w:proofErr w:type="spellStart"/>
      <w:r w:rsidR="00A73BE9">
        <w:t>bij</w:t>
      </w:r>
      <w:proofErr w:type="spellEnd"/>
      <w:r w:rsidR="00A73BE9">
        <w:t xml:space="preserve"> te </w:t>
      </w:r>
      <w:proofErr w:type="spellStart"/>
      <w:r w:rsidR="00A73BE9">
        <w:t>wonen</w:t>
      </w:r>
      <w:proofErr w:type="spellEnd"/>
      <w:r w:rsidRPr="00B85281">
        <w:t xml:space="preserve"> in het </w:t>
      </w:r>
      <w:proofErr w:type="spellStart"/>
      <w:r w:rsidRPr="00B85281">
        <w:t>Munttheater</w:t>
      </w:r>
      <w:proofErr w:type="spellEnd"/>
      <w:r w:rsidR="00A73BE9">
        <w:t xml:space="preserve"> </w:t>
      </w:r>
      <w:r w:rsidRPr="00B85281">
        <w:t xml:space="preserve">, </w:t>
      </w:r>
      <w:proofErr w:type="spellStart"/>
      <w:r w:rsidRPr="00B85281">
        <w:t>naar</w:t>
      </w:r>
      <w:proofErr w:type="spellEnd"/>
      <w:r w:rsidRPr="00B85281">
        <w:t xml:space="preserve"> de </w:t>
      </w:r>
      <w:proofErr w:type="spellStart"/>
      <w:r w:rsidRPr="00B85281">
        <w:t>bioscoop</w:t>
      </w:r>
      <w:proofErr w:type="spellEnd"/>
      <w:r w:rsidR="0053119A">
        <w:t xml:space="preserve"> of het </w:t>
      </w:r>
      <w:proofErr w:type="spellStart"/>
      <w:r w:rsidR="0053119A">
        <w:t>museum</w:t>
      </w:r>
      <w:proofErr w:type="spellEnd"/>
      <w:r w:rsidRPr="00B85281">
        <w:t xml:space="preserve"> te </w:t>
      </w:r>
      <w:proofErr w:type="spellStart"/>
      <w:r w:rsidRPr="00B85281">
        <w:t>gaan</w:t>
      </w:r>
      <w:proofErr w:type="spellEnd"/>
      <w:r w:rsidRPr="00B85281">
        <w:t xml:space="preserve">, of </w:t>
      </w:r>
      <w:proofErr w:type="spellStart"/>
      <w:r w:rsidRPr="00B85281">
        <w:t>gewoon</w:t>
      </w:r>
      <w:proofErr w:type="spellEnd"/>
      <w:r w:rsidRPr="00B85281">
        <w:t xml:space="preserve"> om te </w:t>
      </w:r>
      <w:proofErr w:type="spellStart"/>
      <w:r w:rsidRPr="00B85281">
        <w:t>gaan</w:t>
      </w:r>
      <w:proofErr w:type="spellEnd"/>
      <w:r w:rsidRPr="00B85281">
        <w:t xml:space="preserve"> </w:t>
      </w:r>
      <w:proofErr w:type="spellStart"/>
      <w:r w:rsidRPr="00B85281">
        <w:t>wandelen</w:t>
      </w:r>
      <w:proofErr w:type="spellEnd"/>
      <w:r w:rsidRPr="00B85281">
        <w:t>!</w:t>
      </w:r>
    </w:p>
    <w:p w14:paraId="794DBCDD" w14:textId="77777777" w:rsidR="00B85281" w:rsidRPr="00B85281" w:rsidRDefault="00B85281" w:rsidP="00B85281">
      <w:pPr>
        <w:pStyle w:val="Normaalweb"/>
        <w:shd w:val="clear" w:color="auto" w:fill="FFFFFF"/>
        <w:spacing w:before="0" w:beforeAutospacing="0" w:after="360" w:afterAutospacing="0"/>
      </w:pPr>
      <w:r w:rsidRPr="00B85281">
        <w:t xml:space="preserve">Circuit </w:t>
      </w:r>
      <w:proofErr w:type="spellStart"/>
      <w:r w:rsidRPr="00B85281">
        <w:t>is</w:t>
      </w:r>
      <w:proofErr w:type="spellEnd"/>
      <w:r w:rsidRPr="00B85281">
        <w:t xml:space="preserve"> </w:t>
      </w:r>
      <w:proofErr w:type="spellStart"/>
      <w:r w:rsidRPr="00B85281">
        <w:t>ook</w:t>
      </w:r>
      <w:proofErr w:type="spellEnd"/>
      <w:r w:rsidRPr="00B85281">
        <w:t> </w:t>
      </w:r>
      <w:proofErr w:type="spellStart"/>
      <w:r w:rsidRPr="00B85281">
        <w:rPr>
          <w:rStyle w:val="Zwaar"/>
        </w:rPr>
        <w:t>een</w:t>
      </w:r>
      <w:proofErr w:type="spellEnd"/>
      <w:r w:rsidRPr="00B85281">
        <w:rPr>
          <w:rStyle w:val="Zwaar"/>
        </w:rPr>
        <w:t xml:space="preserve"> </w:t>
      </w:r>
      <w:proofErr w:type="spellStart"/>
      <w:r w:rsidRPr="00B85281">
        <w:rPr>
          <w:rStyle w:val="Zwaar"/>
        </w:rPr>
        <w:t>informatiepunt</w:t>
      </w:r>
      <w:proofErr w:type="spellEnd"/>
      <w:r w:rsidRPr="00B85281">
        <w:t xml:space="preserve">. </w:t>
      </w:r>
      <w:r w:rsidR="0053119A">
        <w:t>De</w:t>
      </w:r>
      <w:r w:rsidRPr="00B85281">
        <w:t xml:space="preserve"> </w:t>
      </w:r>
      <w:proofErr w:type="spellStart"/>
      <w:r w:rsidRPr="00B85281">
        <w:t>mensen</w:t>
      </w:r>
      <w:proofErr w:type="spellEnd"/>
      <w:r w:rsidRPr="00B85281">
        <w:t xml:space="preserve"> </w:t>
      </w:r>
      <w:proofErr w:type="spellStart"/>
      <w:r w:rsidR="0053119A">
        <w:t>worden</w:t>
      </w:r>
      <w:proofErr w:type="spellEnd"/>
      <w:r w:rsidR="0053119A">
        <w:t xml:space="preserve"> </w:t>
      </w:r>
      <w:proofErr w:type="spellStart"/>
      <w:r w:rsidR="0053119A">
        <w:t>naar</w:t>
      </w:r>
      <w:proofErr w:type="spellEnd"/>
      <w:r w:rsidR="0053119A">
        <w:t xml:space="preserve"> </w:t>
      </w:r>
      <w:r w:rsidRPr="00B85281">
        <w:t xml:space="preserve"> de </w:t>
      </w:r>
      <w:proofErr w:type="spellStart"/>
      <w:r w:rsidRPr="00B85281">
        <w:t>juiste</w:t>
      </w:r>
      <w:proofErr w:type="spellEnd"/>
      <w:r w:rsidRPr="00B85281">
        <w:t xml:space="preserve"> </w:t>
      </w:r>
      <w:proofErr w:type="spellStart"/>
      <w:r w:rsidRPr="00B85281">
        <w:t>diensten</w:t>
      </w:r>
      <w:proofErr w:type="spellEnd"/>
      <w:r w:rsidRPr="00B85281">
        <w:t xml:space="preserve"> </w:t>
      </w:r>
      <w:proofErr w:type="spellStart"/>
      <w:r w:rsidR="0053119A">
        <w:t>doorverwezen</w:t>
      </w:r>
      <w:proofErr w:type="spellEnd"/>
      <w:r w:rsidR="0053119A">
        <w:t xml:space="preserve"> </w:t>
      </w:r>
      <w:r w:rsidRPr="00B85281">
        <w:t xml:space="preserve">indien </w:t>
      </w:r>
      <w:proofErr w:type="spellStart"/>
      <w:r w:rsidRPr="00B85281">
        <w:t>nodig</w:t>
      </w:r>
      <w:proofErr w:type="spellEnd"/>
      <w:r w:rsidRPr="00B85281">
        <w:t>.</w:t>
      </w:r>
      <w:r w:rsidR="0053119A">
        <w:t xml:space="preserve"> De </w:t>
      </w:r>
      <w:proofErr w:type="spellStart"/>
      <w:r w:rsidRPr="00B85281">
        <w:t>leden</w:t>
      </w:r>
      <w:proofErr w:type="spellEnd"/>
      <w:r w:rsidRPr="00B85281">
        <w:t xml:space="preserve"> </w:t>
      </w:r>
      <w:r w:rsidR="0053119A">
        <w:t xml:space="preserve"> </w:t>
      </w:r>
      <w:proofErr w:type="spellStart"/>
      <w:r w:rsidR="0053119A">
        <w:t>krijgen</w:t>
      </w:r>
      <w:proofErr w:type="spellEnd"/>
      <w:r w:rsidR="0053119A">
        <w:t xml:space="preserve"> </w:t>
      </w:r>
      <w:r w:rsidRPr="00B85281">
        <w:t xml:space="preserve">de </w:t>
      </w:r>
      <w:proofErr w:type="spellStart"/>
      <w:r w:rsidRPr="00B85281">
        <w:t>mogelijkheid</w:t>
      </w:r>
      <w:proofErr w:type="spellEnd"/>
      <w:r w:rsidRPr="00B85281">
        <w:t xml:space="preserve"> om in contact te </w:t>
      </w:r>
      <w:proofErr w:type="spellStart"/>
      <w:r w:rsidRPr="00B85281">
        <w:t>komen</w:t>
      </w:r>
      <w:proofErr w:type="spellEnd"/>
      <w:r w:rsidRPr="00B85281">
        <w:t xml:space="preserve"> met </w:t>
      </w:r>
      <w:proofErr w:type="spellStart"/>
      <w:r w:rsidRPr="00B85281">
        <w:t>andere</w:t>
      </w:r>
      <w:proofErr w:type="spellEnd"/>
      <w:r w:rsidRPr="00B85281">
        <w:t xml:space="preserve"> </w:t>
      </w:r>
      <w:proofErr w:type="spellStart"/>
      <w:r w:rsidRPr="00B85281">
        <w:t>Brusselse</w:t>
      </w:r>
      <w:proofErr w:type="spellEnd"/>
      <w:r w:rsidRPr="00B85281">
        <w:t xml:space="preserve"> </w:t>
      </w:r>
      <w:proofErr w:type="spellStart"/>
      <w:r w:rsidRPr="00B85281">
        <w:t>organisaties</w:t>
      </w:r>
      <w:proofErr w:type="spellEnd"/>
      <w:r w:rsidRPr="00B85281">
        <w:t xml:space="preserve"> om </w:t>
      </w:r>
      <w:proofErr w:type="spellStart"/>
      <w:r w:rsidRPr="00B85281">
        <w:t>een</w:t>
      </w:r>
      <w:proofErr w:type="spellEnd"/>
      <w:r w:rsidRPr="00B85281">
        <w:t xml:space="preserve"> ​​</w:t>
      </w:r>
      <w:proofErr w:type="spellStart"/>
      <w:r w:rsidRPr="00B85281">
        <w:t>nieuwe</w:t>
      </w:r>
      <w:proofErr w:type="spellEnd"/>
      <w:r w:rsidRPr="00B85281">
        <w:t xml:space="preserve"> hobby te </w:t>
      </w:r>
      <w:proofErr w:type="spellStart"/>
      <w:r w:rsidRPr="00B85281">
        <w:t>vinden</w:t>
      </w:r>
      <w:proofErr w:type="spellEnd"/>
      <w:r w:rsidRPr="00B85281">
        <w:t xml:space="preserve">, </w:t>
      </w:r>
      <w:proofErr w:type="spellStart"/>
      <w:r w:rsidRPr="00B85281">
        <w:t>een</w:t>
      </w:r>
      <w:proofErr w:type="spellEnd"/>
      <w:r w:rsidRPr="00B85281">
        <w:t xml:space="preserve"> </w:t>
      </w:r>
      <w:proofErr w:type="spellStart"/>
      <w:r w:rsidRPr="00B85281">
        <w:t>opleiding</w:t>
      </w:r>
      <w:proofErr w:type="spellEnd"/>
      <w:r w:rsidRPr="00B85281">
        <w:t xml:space="preserve"> te </w:t>
      </w:r>
      <w:proofErr w:type="spellStart"/>
      <w:r w:rsidRPr="00B85281">
        <w:t>volgen</w:t>
      </w:r>
      <w:proofErr w:type="spellEnd"/>
      <w:r w:rsidRPr="00B85281">
        <w:t xml:space="preserve"> of </w:t>
      </w:r>
      <w:proofErr w:type="spellStart"/>
      <w:r w:rsidRPr="00B85281">
        <w:t>hulp</w:t>
      </w:r>
      <w:proofErr w:type="spellEnd"/>
      <w:r w:rsidRPr="00B85281">
        <w:t xml:space="preserve"> te </w:t>
      </w:r>
      <w:proofErr w:type="spellStart"/>
      <w:r w:rsidRPr="00B85281">
        <w:t>krijgen</w:t>
      </w:r>
      <w:proofErr w:type="spellEnd"/>
      <w:r w:rsidR="0053119A">
        <w:t xml:space="preserve">. De </w:t>
      </w:r>
      <w:proofErr w:type="spellStart"/>
      <w:r w:rsidRPr="00B85281">
        <w:t>netwerking</w:t>
      </w:r>
      <w:proofErr w:type="spellEnd"/>
      <w:r w:rsidRPr="00B85281">
        <w:t xml:space="preserve"> </w:t>
      </w:r>
      <w:proofErr w:type="spellStart"/>
      <w:r w:rsidRPr="00B85281">
        <w:t>binnen</w:t>
      </w:r>
      <w:proofErr w:type="spellEnd"/>
      <w:r w:rsidRPr="00B85281">
        <w:t xml:space="preserve"> de </w:t>
      </w:r>
      <w:proofErr w:type="spellStart"/>
      <w:r w:rsidRPr="00B85281">
        <w:t>wijk</w:t>
      </w:r>
      <w:proofErr w:type="spellEnd"/>
      <w:r w:rsidR="0053119A">
        <w:t xml:space="preserve"> </w:t>
      </w:r>
      <w:proofErr w:type="spellStart"/>
      <w:r w:rsidR="0053119A">
        <w:t>wordt</w:t>
      </w:r>
      <w:proofErr w:type="spellEnd"/>
      <w:r w:rsidR="0053119A">
        <w:t xml:space="preserve"> </w:t>
      </w:r>
      <w:proofErr w:type="spellStart"/>
      <w:r w:rsidR="0053119A">
        <w:t>gestimuleerd</w:t>
      </w:r>
      <w:proofErr w:type="spellEnd"/>
      <w:r w:rsidR="0053119A">
        <w:t>.</w:t>
      </w:r>
    </w:p>
    <w:p w14:paraId="36536B16" w14:textId="77777777" w:rsidR="00B85281" w:rsidRDefault="00B85281" w:rsidP="00B85281">
      <w:pPr>
        <w:pStyle w:val="Normaalweb"/>
        <w:shd w:val="clear" w:color="auto" w:fill="FFFFFF"/>
        <w:spacing w:before="0" w:beforeAutospacing="0" w:after="360" w:afterAutospacing="0"/>
      </w:pPr>
      <w:r w:rsidRPr="00B85281">
        <w:t xml:space="preserve">Circuit </w:t>
      </w:r>
      <w:proofErr w:type="spellStart"/>
      <w:r w:rsidRPr="00B85281">
        <w:t>leent</w:t>
      </w:r>
      <w:proofErr w:type="spellEnd"/>
      <w:r w:rsidRPr="00B85281">
        <w:t xml:space="preserve"> </w:t>
      </w:r>
      <w:proofErr w:type="spellStart"/>
      <w:r w:rsidRPr="00B85281">
        <w:t>zijn</w:t>
      </w:r>
      <w:proofErr w:type="spellEnd"/>
      <w:r w:rsidRPr="00B85281">
        <w:t xml:space="preserve"> </w:t>
      </w:r>
      <w:proofErr w:type="spellStart"/>
      <w:r w:rsidRPr="00B85281">
        <w:t>muren</w:t>
      </w:r>
      <w:proofErr w:type="spellEnd"/>
      <w:r w:rsidRPr="00B85281">
        <w:t xml:space="preserve"> </w:t>
      </w:r>
      <w:proofErr w:type="spellStart"/>
      <w:r w:rsidRPr="00B85281">
        <w:t>ook</w:t>
      </w:r>
      <w:proofErr w:type="spellEnd"/>
      <w:r w:rsidRPr="00B85281">
        <w:t xml:space="preserve"> </w:t>
      </w:r>
      <w:proofErr w:type="spellStart"/>
      <w:r w:rsidRPr="00B85281">
        <w:t>uit</w:t>
      </w:r>
      <w:proofErr w:type="spellEnd"/>
      <w:r w:rsidRPr="00B85281">
        <w:t xml:space="preserve"> </w:t>
      </w:r>
      <w:proofErr w:type="spellStart"/>
      <w:r w:rsidRPr="00B85281">
        <w:t>aan</w:t>
      </w:r>
      <w:proofErr w:type="spellEnd"/>
      <w:r w:rsidRPr="00B85281">
        <w:t> </w:t>
      </w:r>
      <w:proofErr w:type="spellStart"/>
      <w:r w:rsidRPr="00B85281">
        <w:rPr>
          <w:rStyle w:val="Zwaar"/>
        </w:rPr>
        <w:t>kunstenaars</w:t>
      </w:r>
      <w:proofErr w:type="spellEnd"/>
      <w:r w:rsidRPr="00B85281">
        <w:t xml:space="preserve"> of </w:t>
      </w:r>
      <w:proofErr w:type="spellStart"/>
      <w:r w:rsidRPr="00B85281">
        <w:t>artistieke</w:t>
      </w:r>
      <w:proofErr w:type="spellEnd"/>
      <w:r w:rsidRPr="00B85281">
        <w:t xml:space="preserve"> </w:t>
      </w:r>
      <w:proofErr w:type="spellStart"/>
      <w:r w:rsidRPr="00B85281">
        <w:t>initiatieven</w:t>
      </w:r>
      <w:proofErr w:type="spellEnd"/>
      <w:r w:rsidRPr="00B85281">
        <w:t xml:space="preserve"> die hun </w:t>
      </w:r>
      <w:proofErr w:type="spellStart"/>
      <w:r w:rsidRPr="00B85281">
        <w:t>werken</w:t>
      </w:r>
      <w:proofErr w:type="spellEnd"/>
      <w:r w:rsidRPr="00B85281">
        <w:t xml:space="preserve"> </w:t>
      </w:r>
      <w:proofErr w:type="spellStart"/>
      <w:r w:rsidRPr="00B85281">
        <w:t>willen</w:t>
      </w:r>
      <w:proofErr w:type="spellEnd"/>
      <w:r w:rsidRPr="00B85281">
        <w:t xml:space="preserve"> </w:t>
      </w:r>
      <w:proofErr w:type="spellStart"/>
      <w:r w:rsidRPr="00B85281">
        <w:t>tentoonstellen</w:t>
      </w:r>
      <w:proofErr w:type="spellEnd"/>
      <w:r w:rsidRPr="00B85281">
        <w:t xml:space="preserve">. </w:t>
      </w:r>
      <w:r w:rsidR="0053119A">
        <w:t xml:space="preserve">In principe </w:t>
      </w:r>
      <w:proofErr w:type="spellStart"/>
      <w:r w:rsidR="0053119A">
        <w:t>worden</w:t>
      </w:r>
      <w:proofErr w:type="spellEnd"/>
      <w:r w:rsidRPr="00B85281">
        <w:t xml:space="preserve"> de </w:t>
      </w:r>
      <w:proofErr w:type="spellStart"/>
      <w:r w:rsidRPr="00B85281">
        <w:t>exposities</w:t>
      </w:r>
      <w:proofErr w:type="spellEnd"/>
      <w:r w:rsidRPr="00B85281">
        <w:t xml:space="preserve"> om de 3 </w:t>
      </w:r>
      <w:proofErr w:type="spellStart"/>
      <w:r w:rsidRPr="00B85281">
        <w:t>maanden</w:t>
      </w:r>
      <w:proofErr w:type="spellEnd"/>
      <w:r w:rsidRPr="00B85281">
        <w:t xml:space="preserve"> </w:t>
      </w:r>
      <w:proofErr w:type="spellStart"/>
      <w:r w:rsidR="0053119A">
        <w:t>veranderd</w:t>
      </w:r>
      <w:proofErr w:type="spellEnd"/>
      <w:r w:rsidR="0053119A">
        <w:t xml:space="preserve">. </w:t>
      </w:r>
      <w:r w:rsidRPr="00B85281">
        <w:t xml:space="preserve"> </w:t>
      </w:r>
    </w:p>
    <w:p w14:paraId="39400E20" w14:textId="77777777" w:rsidR="0053119A" w:rsidRDefault="0053119A" w:rsidP="00B85281">
      <w:pPr>
        <w:pStyle w:val="Normaalweb"/>
        <w:shd w:val="clear" w:color="auto" w:fill="FFFFFF"/>
        <w:spacing w:before="0" w:beforeAutospacing="0" w:after="360" w:afterAutospacing="0"/>
      </w:pPr>
      <w:proofErr w:type="spellStart"/>
      <w:r>
        <w:t>S</w:t>
      </w:r>
      <w:r w:rsidRPr="0053119A">
        <w:t>inds</w:t>
      </w:r>
      <w:proofErr w:type="spellEnd"/>
      <w:r w:rsidRPr="0053119A">
        <w:t xml:space="preserve"> </w:t>
      </w:r>
      <w:proofErr w:type="spellStart"/>
      <w:r w:rsidRPr="0053119A">
        <w:t>juni</w:t>
      </w:r>
      <w:proofErr w:type="spellEnd"/>
      <w:r w:rsidRPr="0053119A">
        <w:t xml:space="preserve"> 2020 </w:t>
      </w:r>
      <w:proofErr w:type="spellStart"/>
      <w:r>
        <w:t>organiseert</w:t>
      </w:r>
      <w:proofErr w:type="spellEnd"/>
      <w:r>
        <w:t xml:space="preserve"> het  </w:t>
      </w:r>
      <w:proofErr w:type="spellStart"/>
      <w:r>
        <w:t>Iniatief</w:t>
      </w:r>
      <w:proofErr w:type="spellEnd"/>
      <w:r>
        <w:t xml:space="preserve"> A</w:t>
      </w:r>
      <w:r w:rsidRPr="0053119A">
        <w:t xml:space="preserve">ntonin Artaud </w:t>
      </w:r>
      <w:r>
        <w:t xml:space="preserve"> </w:t>
      </w:r>
      <w:proofErr w:type="spellStart"/>
      <w:r>
        <w:t>i.s.m</w:t>
      </w:r>
      <w:proofErr w:type="spellEnd"/>
      <w:r>
        <w:t xml:space="preserve">. </w:t>
      </w:r>
      <w:r w:rsidRPr="0053119A">
        <w:t xml:space="preserve"> Circuit  </w:t>
      </w:r>
      <w:proofErr w:type="spellStart"/>
      <w:r w:rsidRPr="0053119A">
        <w:t>één</w:t>
      </w:r>
      <w:proofErr w:type="spellEnd"/>
      <w:r w:rsidRPr="0053119A">
        <w:t xml:space="preserve"> </w:t>
      </w:r>
      <w:proofErr w:type="spellStart"/>
      <w:r w:rsidRPr="0053119A">
        <w:t>keer</w:t>
      </w:r>
      <w:proofErr w:type="spellEnd"/>
      <w:r w:rsidRPr="0053119A">
        <w:t xml:space="preserve"> per </w:t>
      </w:r>
      <w:proofErr w:type="spellStart"/>
      <w:r w:rsidRPr="0053119A">
        <w:t>maand</w:t>
      </w:r>
      <w:proofErr w:type="spellEnd"/>
      <w:r w:rsidRPr="0053119A">
        <w:t xml:space="preserve"> </w:t>
      </w:r>
      <w:proofErr w:type="spellStart"/>
      <w:r>
        <w:t>een</w:t>
      </w:r>
      <w:proofErr w:type="spellEnd"/>
      <w:r>
        <w:t xml:space="preserve"> </w:t>
      </w:r>
      <w:proofErr w:type="spellStart"/>
      <w:r>
        <w:t>activiteit</w:t>
      </w:r>
      <w:proofErr w:type="spellEnd"/>
      <w:r>
        <w:t xml:space="preserve"> </w:t>
      </w:r>
      <w:r w:rsidRPr="0053119A">
        <w:t xml:space="preserve">op </w:t>
      </w:r>
      <w:proofErr w:type="spellStart"/>
      <w:r w:rsidRPr="0053119A">
        <w:t>vrijdag</w:t>
      </w:r>
      <w:r>
        <w:t>na</w:t>
      </w:r>
      <w:r w:rsidRPr="0053119A">
        <w:t>middag</w:t>
      </w:r>
      <w:proofErr w:type="spellEnd"/>
      <w:r w:rsidRPr="0053119A">
        <w:t xml:space="preserve"> - </w:t>
      </w:r>
      <w:proofErr w:type="spellStart"/>
      <w:r w:rsidRPr="0053119A">
        <w:t>voornamelijk</w:t>
      </w:r>
      <w:proofErr w:type="spellEnd"/>
      <w:r w:rsidRPr="0053119A">
        <w:t xml:space="preserve"> </w:t>
      </w:r>
      <w:proofErr w:type="spellStart"/>
      <w:r w:rsidRPr="0053119A">
        <w:t>wandelingen</w:t>
      </w:r>
      <w:proofErr w:type="spellEnd"/>
      <w:r w:rsidRPr="0053119A">
        <w:t xml:space="preserve"> </w:t>
      </w:r>
      <w:r>
        <w:t>.</w:t>
      </w:r>
    </w:p>
    <w:p w14:paraId="7432AEB0" w14:textId="77777777" w:rsidR="007346E5" w:rsidRDefault="007346E5" w:rsidP="00675466">
      <w:pPr>
        <w:tabs>
          <w:tab w:val="left" w:pos="1800"/>
        </w:tabs>
        <w:rPr>
          <w:b/>
          <w:lang w:val="nl-NL"/>
        </w:rPr>
      </w:pPr>
    </w:p>
    <w:p w14:paraId="1B208290" w14:textId="77777777" w:rsidR="007346E5" w:rsidRDefault="007346E5" w:rsidP="00675466">
      <w:pPr>
        <w:tabs>
          <w:tab w:val="left" w:pos="1800"/>
        </w:tabs>
        <w:rPr>
          <w:b/>
          <w:lang w:val="nl-NL"/>
        </w:rPr>
      </w:pPr>
    </w:p>
    <w:p w14:paraId="696AA103" w14:textId="46C44FB5" w:rsidR="00DE72A7" w:rsidRDefault="00DE72A7" w:rsidP="00675466">
      <w:pPr>
        <w:tabs>
          <w:tab w:val="left" w:pos="1800"/>
        </w:tabs>
        <w:rPr>
          <w:b/>
          <w:lang w:val="nl-NL"/>
        </w:rPr>
      </w:pPr>
      <w:r w:rsidRPr="00DE72A7">
        <w:rPr>
          <w:b/>
          <w:lang w:val="nl-NL"/>
        </w:rPr>
        <w:t>1</w:t>
      </w:r>
      <w:r w:rsidR="0053119A">
        <w:rPr>
          <w:b/>
          <w:lang w:val="nl-NL"/>
        </w:rPr>
        <w:t>2</w:t>
      </w:r>
      <w:r w:rsidRPr="00DE72A7">
        <w:rPr>
          <w:b/>
          <w:lang w:val="nl-NL"/>
        </w:rPr>
        <w:t>. UNMET NEED</w:t>
      </w:r>
    </w:p>
    <w:p w14:paraId="3AAFE38E" w14:textId="77777777" w:rsidR="0053119A" w:rsidRDefault="0053119A" w:rsidP="00675466">
      <w:pPr>
        <w:tabs>
          <w:tab w:val="left" w:pos="1800"/>
        </w:tabs>
        <w:rPr>
          <w:b/>
          <w:lang w:val="nl-NL"/>
        </w:rPr>
      </w:pPr>
    </w:p>
    <w:p w14:paraId="08B994E8" w14:textId="77777777" w:rsidR="0053119A" w:rsidRDefault="00172BAC" w:rsidP="0053119A">
      <w:pPr>
        <w:tabs>
          <w:tab w:val="left" w:pos="1800"/>
        </w:tabs>
        <w:jc w:val="center"/>
        <w:rPr>
          <w:b/>
          <w:lang w:val="nl-NL"/>
        </w:rPr>
      </w:pPr>
      <w:r w:rsidRPr="00C10A04">
        <w:rPr>
          <w:rFonts w:ascii="Arial" w:hAnsi="Arial" w:cs="Arial"/>
          <w:b/>
          <w:bCs/>
          <w:noProof/>
          <w:sz w:val="22"/>
          <w:szCs w:val="22"/>
        </w:rPr>
        <w:drawing>
          <wp:inline distT="0" distB="0" distL="0" distR="0" wp14:anchorId="02380C70" wp14:editId="3B41C37C">
            <wp:extent cx="1663700" cy="1865630"/>
            <wp:effectExtent l="0" t="0" r="0" b="0"/>
            <wp:docPr id="15" name="Afbeelding 1" descr="Les besoins non satisfaits - Hermespl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es besoins non satisfaits - Hermesplus"/>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3700" cy="1865630"/>
                    </a:xfrm>
                    <a:prstGeom prst="rect">
                      <a:avLst/>
                    </a:prstGeom>
                    <a:noFill/>
                    <a:ln>
                      <a:noFill/>
                    </a:ln>
                  </pic:spPr>
                </pic:pic>
              </a:graphicData>
            </a:graphic>
          </wp:inline>
        </w:drawing>
      </w:r>
    </w:p>
    <w:p w14:paraId="52924559" w14:textId="77777777" w:rsidR="0053119A" w:rsidRPr="00DE72A7" w:rsidRDefault="0053119A" w:rsidP="00675466">
      <w:pPr>
        <w:tabs>
          <w:tab w:val="left" w:pos="1800"/>
        </w:tabs>
        <w:rPr>
          <w:b/>
          <w:lang w:val="nl-NL"/>
        </w:rPr>
      </w:pPr>
    </w:p>
    <w:p w14:paraId="507B4298" w14:textId="77777777" w:rsidR="00AC7837" w:rsidRDefault="00AC7837" w:rsidP="00C365C5">
      <w:pPr>
        <w:tabs>
          <w:tab w:val="left" w:pos="1800"/>
        </w:tabs>
        <w:rPr>
          <w:bCs/>
          <w:lang w:val="nl-NL"/>
        </w:rPr>
      </w:pPr>
    </w:p>
    <w:p w14:paraId="23B6A433" w14:textId="77777777" w:rsidR="00E77822" w:rsidRDefault="00DE72A7" w:rsidP="00DE72A7">
      <w:pPr>
        <w:tabs>
          <w:tab w:val="left" w:pos="1800"/>
        </w:tabs>
        <w:rPr>
          <w:bCs/>
          <w:lang w:val="nl-NL"/>
        </w:rPr>
      </w:pPr>
      <w:r w:rsidRPr="00DE72A7">
        <w:rPr>
          <w:bCs/>
          <w:lang w:val="nl-NL"/>
        </w:rPr>
        <w:t xml:space="preserve">Het UNMET NEED-project is </w:t>
      </w:r>
      <w:r w:rsidR="0053119A">
        <w:rPr>
          <w:bCs/>
          <w:lang w:val="nl-NL"/>
        </w:rPr>
        <w:t>in 2021</w:t>
      </w:r>
      <w:r w:rsidRPr="00DE72A7">
        <w:rPr>
          <w:bCs/>
          <w:lang w:val="nl-NL"/>
        </w:rPr>
        <w:t xml:space="preserve"> ontstaan uit een samenwerking tussen verschillende vzw's uit de daklozensector (</w:t>
      </w:r>
      <w:proofErr w:type="spellStart"/>
      <w:r w:rsidRPr="00DE72A7">
        <w:rPr>
          <w:bCs/>
          <w:lang w:val="nl-NL"/>
        </w:rPr>
        <w:t>Samu</w:t>
      </w:r>
      <w:proofErr w:type="spellEnd"/>
      <w:r w:rsidRPr="00DE72A7">
        <w:rPr>
          <w:bCs/>
          <w:lang w:val="nl-NL"/>
        </w:rPr>
        <w:t xml:space="preserve"> </w:t>
      </w:r>
      <w:proofErr w:type="spellStart"/>
      <w:r w:rsidRPr="00DE72A7">
        <w:rPr>
          <w:bCs/>
          <w:lang w:val="nl-NL"/>
        </w:rPr>
        <w:t>social</w:t>
      </w:r>
      <w:proofErr w:type="spellEnd"/>
      <w:r w:rsidRPr="00DE72A7">
        <w:rPr>
          <w:bCs/>
          <w:lang w:val="nl-NL"/>
        </w:rPr>
        <w:t xml:space="preserve">, </w:t>
      </w:r>
      <w:proofErr w:type="spellStart"/>
      <w:r w:rsidRPr="00DE72A7">
        <w:rPr>
          <w:bCs/>
          <w:lang w:val="nl-NL"/>
        </w:rPr>
        <w:t>Infirmières</w:t>
      </w:r>
      <w:proofErr w:type="spellEnd"/>
      <w:r w:rsidRPr="00DE72A7">
        <w:rPr>
          <w:bCs/>
          <w:lang w:val="nl-NL"/>
        </w:rPr>
        <w:t xml:space="preserve"> de </w:t>
      </w:r>
      <w:proofErr w:type="spellStart"/>
      <w:r w:rsidRPr="00DE72A7">
        <w:rPr>
          <w:bCs/>
          <w:lang w:val="nl-NL"/>
        </w:rPr>
        <w:t>rue</w:t>
      </w:r>
      <w:proofErr w:type="spellEnd"/>
      <w:r w:rsidRPr="00DE72A7">
        <w:rPr>
          <w:bCs/>
          <w:lang w:val="nl-NL"/>
        </w:rPr>
        <w:t xml:space="preserve">, Transit, </w:t>
      </w:r>
      <w:proofErr w:type="spellStart"/>
      <w:r w:rsidRPr="00DE72A7">
        <w:rPr>
          <w:bCs/>
          <w:lang w:val="nl-NL"/>
        </w:rPr>
        <w:t>Dune</w:t>
      </w:r>
      <w:proofErr w:type="spellEnd"/>
      <w:r w:rsidRPr="00DE72A7">
        <w:rPr>
          <w:bCs/>
          <w:lang w:val="nl-NL"/>
        </w:rPr>
        <w:t xml:space="preserve">, </w:t>
      </w:r>
      <w:proofErr w:type="spellStart"/>
      <w:r w:rsidRPr="00DE72A7">
        <w:rPr>
          <w:bCs/>
          <w:lang w:val="nl-NL"/>
        </w:rPr>
        <w:t>Diogènes</w:t>
      </w:r>
      <w:proofErr w:type="spellEnd"/>
      <w:r w:rsidRPr="00DE72A7">
        <w:rPr>
          <w:bCs/>
          <w:lang w:val="nl-NL"/>
        </w:rPr>
        <w:t>), de preventiediensten van de stad Brussel (</w:t>
      </w:r>
      <w:proofErr w:type="spellStart"/>
      <w:r w:rsidRPr="00DE72A7">
        <w:rPr>
          <w:bCs/>
          <w:lang w:val="nl-NL"/>
        </w:rPr>
        <w:t>Bravvo</w:t>
      </w:r>
      <w:proofErr w:type="spellEnd"/>
      <w:r w:rsidRPr="00DE72A7">
        <w:rPr>
          <w:bCs/>
          <w:lang w:val="nl-NL"/>
        </w:rPr>
        <w:t xml:space="preserve"> Brussel, </w:t>
      </w:r>
      <w:proofErr w:type="spellStart"/>
      <w:r w:rsidRPr="00DE72A7">
        <w:rPr>
          <w:bCs/>
          <w:lang w:val="nl-NL"/>
        </w:rPr>
        <w:t>Brucity</w:t>
      </w:r>
      <w:proofErr w:type="spellEnd"/>
      <w:r w:rsidRPr="00DE72A7">
        <w:rPr>
          <w:bCs/>
          <w:lang w:val="nl-NL"/>
        </w:rPr>
        <w:t xml:space="preserve"> Team, Team </w:t>
      </w:r>
      <w:proofErr w:type="spellStart"/>
      <w:r w:rsidRPr="00DE72A7">
        <w:rPr>
          <w:bCs/>
          <w:lang w:val="nl-NL"/>
        </w:rPr>
        <w:t>Herscham</w:t>
      </w:r>
      <w:proofErr w:type="spellEnd"/>
      <w:r w:rsidRPr="00DE72A7">
        <w:rPr>
          <w:bCs/>
          <w:lang w:val="nl-NL"/>
        </w:rPr>
        <w:t>), en organisaties uit de geestelijke gezondheidssector (</w:t>
      </w:r>
      <w:proofErr w:type="spellStart"/>
      <w:r w:rsidRPr="00DE72A7">
        <w:rPr>
          <w:bCs/>
          <w:lang w:val="nl-NL"/>
        </w:rPr>
        <w:t>HERMESplus</w:t>
      </w:r>
      <w:proofErr w:type="spellEnd"/>
      <w:r w:rsidRPr="00DE72A7">
        <w:rPr>
          <w:bCs/>
          <w:lang w:val="nl-NL"/>
        </w:rPr>
        <w:t xml:space="preserve">, </w:t>
      </w:r>
      <w:proofErr w:type="spellStart"/>
      <w:r w:rsidRPr="00DE72A7">
        <w:rPr>
          <w:bCs/>
          <w:lang w:val="nl-NL"/>
        </w:rPr>
        <w:t>TANDEMplus</w:t>
      </w:r>
      <w:proofErr w:type="spellEnd"/>
      <w:r w:rsidRPr="00DE72A7">
        <w:rPr>
          <w:bCs/>
          <w:lang w:val="nl-NL"/>
        </w:rPr>
        <w:t xml:space="preserve">, </w:t>
      </w:r>
      <w:proofErr w:type="spellStart"/>
      <w:r w:rsidRPr="00DE72A7">
        <w:rPr>
          <w:bCs/>
          <w:lang w:val="nl-NL"/>
        </w:rPr>
        <w:t>MOVEOplus</w:t>
      </w:r>
      <w:proofErr w:type="spellEnd"/>
      <w:r w:rsidRPr="00DE72A7">
        <w:rPr>
          <w:bCs/>
          <w:lang w:val="nl-NL"/>
        </w:rPr>
        <w:t xml:space="preserve">, Circuit, Antonin </w:t>
      </w:r>
      <w:proofErr w:type="spellStart"/>
      <w:r w:rsidRPr="00DE72A7">
        <w:rPr>
          <w:bCs/>
          <w:lang w:val="nl-NL"/>
        </w:rPr>
        <w:t>Artaud</w:t>
      </w:r>
      <w:proofErr w:type="spellEnd"/>
      <w:r w:rsidRPr="00DE72A7">
        <w:rPr>
          <w:bCs/>
          <w:lang w:val="nl-NL"/>
        </w:rPr>
        <w:t xml:space="preserve">). </w:t>
      </w:r>
      <w:r w:rsidR="00E77822">
        <w:rPr>
          <w:bCs/>
          <w:lang w:val="nl-NL"/>
        </w:rPr>
        <w:t xml:space="preserve">Ze richten zich tot daklozen die een complexe psychiatrische problematiek hebben en bieden </w:t>
      </w:r>
      <w:r w:rsidR="0097172D">
        <w:rPr>
          <w:bCs/>
          <w:lang w:val="nl-NL"/>
        </w:rPr>
        <w:t>een aangepast ondersteuningsnetwerk aan.</w:t>
      </w:r>
    </w:p>
    <w:p w14:paraId="30C61058" w14:textId="77777777" w:rsidR="00DE72A7" w:rsidRPr="00DE72A7" w:rsidRDefault="00DE72A7" w:rsidP="00DE72A7">
      <w:pPr>
        <w:tabs>
          <w:tab w:val="left" w:pos="1800"/>
        </w:tabs>
        <w:rPr>
          <w:bCs/>
          <w:lang w:val="nl-NL"/>
        </w:rPr>
      </w:pPr>
    </w:p>
    <w:p w14:paraId="396DD550" w14:textId="77777777" w:rsidR="00DE72A7" w:rsidRPr="00DE72A7" w:rsidRDefault="00DE72A7" w:rsidP="00DE72A7">
      <w:pPr>
        <w:tabs>
          <w:tab w:val="left" w:pos="1800"/>
        </w:tabs>
        <w:rPr>
          <w:bCs/>
          <w:lang w:val="nl-NL"/>
        </w:rPr>
      </w:pPr>
      <w:r w:rsidRPr="00DE72A7">
        <w:rPr>
          <w:bCs/>
          <w:lang w:val="nl-NL"/>
        </w:rPr>
        <w:t xml:space="preserve">Het doel is </w:t>
      </w:r>
      <w:r>
        <w:rPr>
          <w:bCs/>
          <w:lang w:val="nl-NL"/>
        </w:rPr>
        <w:t xml:space="preserve">om bovenvermelde </w:t>
      </w:r>
      <w:proofErr w:type="gramStart"/>
      <w:r>
        <w:rPr>
          <w:bCs/>
          <w:lang w:val="nl-NL"/>
        </w:rPr>
        <w:t xml:space="preserve">doelgroep </w:t>
      </w:r>
      <w:r w:rsidRPr="00DE72A7">
        <w:rPr>
          <w:bCs/>
          <w:lang w:val="nl-NL"/>
        </w:rPr>
        <w:t xml:space="preserve"> te</w:t>
      </w:r>
      <w:proofErr w:type="gramEnd"/>
      <w:r w:rsidRPr="00DE72A7">
        <w:rPr>
          <w:bCs/>
          <w:lang w:val="nl-NL"/>
        </w:rPr>
        <w:t xml:space="preserve"> begeleiden via twee methoden: </w:t>
      </w:r>
      <w:r w:rsidRPr="00E77822">
        <w:rPr>
          <w:b/>
          <w:lang w:val="nl-NL"/>
        </w:rPr>
        <w:t>case management</w:t>
      </w:r>
      <w:r w:rsidR="0097172D">
        <w:rPr>
          <w:b/>
          <w:lang w:val="nl-NL"/>
        </w:rPr>
        <w:t xml:space="preserve"> </w:t>
      </w:r>
      <w:r w:rsidRPr="00E77822">
        <w:rPr>
          <w:b/>
          <w:lang w:val="nl-NL"/>
        </w:rPr>
        <w:t xml:space="preserve"> en </w:t>
      </w:r>
      <w:r w:rsidR="0097172D">
        <w:rPr>
          <w:b/>
          <w:lang w:val="nl-NL"/>
        </w:rPr>
        <w:t>overleg</w:t>
      </w:r>
      <w:r w:rsidRPr="00E77822">
        <w:rPr>
          <w:b/>
          <w:lang w:val="nl-NL"/>
        </w:rPr>
        <w:t>.</w:t>
      </w:r>
      <w:r w:rsidRPr="00DE72A7">
        <w:rPr>
          <w:bCs/>
          <w:lang w:val="nl-NL"/>
        </w:rPr>
        <w:t xml:space="preserve"> Deze zijn van essentieel belang om duidelijke afspraken te maken</w:t>
      </w:r>
      <w:r w:rsidR="0097172D">
        <w:rPr>
          <w:bCs/>
          <w:lang w:val="nl-NL"/>
        </w:rPr>
        <w:t xml:space="preserve">. </w:t>
      </w:r>
      <w:r w:rsidRPr="00E77822">
        <w:rPr>
          <w:b/>
          <w:lang w:val="nl-NL"/>
        </w:rPr>
        <w:t>Casemanagement</w:t>
      </w:r>
      <w:r w:rsidRPr="00DE72A7">
        <w:rPr>
          <w:bCs/>
          <w:lang w:val="nl-NL"/>
        </w:rPr>
        <w:t xml:space="preserve"> impliceert dat de werker een centrale positie inneemt in de mede-organisatie van de steun. Hij is degene die het geheel coördineert, maar ook degene die de continuïteit van de zorg waarborgt als deze op verschillende tijdstippen plaatsvindt. De werkzaamheden van de </w:t>
      </w:r>
      <w:r w:rsidR="0097172D">
        <w:rPr>
          <w:bCs/>
          <w:lang w:val="nl-NL"/>
        </w:rPr>
        <w:t>casemanager</w:t>
      </w:r>
      <w:r w:rsidRPr="00DE72A7">
        <w:rPr>
          <w:bCs/>
          <w:lang w:val="nl-NL"/>
        </w:rPr>
        <w:t xml:space="preserve"> zijn zeer divers. Zij omvatten coördinatie, bemiddeling, </w:t>
      </w:r>
      <w:r w:rsidRPr="00DE72A7">
        <w:rPr>
          <w:bCs/>
          <w:lang w:val="nl-NL"/>
        </w:rPr>
        <w:lastRenderedPageBreak/>
        <w:t xml:space="preserve">begeleiding, belangenbehartiging, psychosociale steun, counseling, enz. Het is een methode die moet bijdragen tot een gecoördineerde en op de persoon afgestemde zorg. </w:t>
      </w:r>
    </w:p>
    <w:p w14:paraId="459D33A1" w14:textId="77777777" w:rsidR="00DE72A7" w:rsidRPr="00DE72A7" w:rsidRDefault="00DE72A7" w:rsidP="00DE72A7">
      <w:pPr>
        <w:tabs>
          <w:tab w:val="left" w:pos="1800"/>
        </w:tabs>
        <w:rPr>
          <w:bCs/>
          <w:lang w:val="nl-NL"/>
        </w:rPr>
      </w:pPr>
    </w:p>
    <w:p w14:paraId="3AD291F6" w14:textId="77777777" w:rsidR="00DE72A7" w:rsidRPr="00DE72A7" w:rsidRDefault="00DE72A7" w:rsidP="00DE72A7">
      <w:pPr>
        <w:tabs>
          <w:tab w:val="left" w:pos="1800"/>
        </w:tabs>
        <w:rPr>
          <w:bCs/>
          <w:lang w:val="nl-NL"/>
        </w:rPr>
      </w:pPr>
      <w:r w:rsidRPr="00E77822">
        <w:rPr>
          <w:b/>
          <w:lang w:val="nl-NL"/>
        </w:rPr>
        <w:t>Overleg</w:t>
      </w:r>
      <w:r w:rsidRPr="00DE72A7">
        <w:rPr>
          <w:bCs/>
          <w:lang w:val="nl-NL"/>
        </w:rPr>
        <w:t xml:space="preserve"> is een instrument om de reeds geboden hulp en zorg te structureren en te ondersteunen. Zowel de inhoud van het zorgaanbod als de organisatie ervan zijn het voorwerp van coördinatievergaderingen met de betrokken zorgverleners. De begunstigde stemt formeel in met deze vergaderingen en woont ze bij. </w:t>
      </w:r>
      <w:r w:rsidR="006C1C5D">
        <w:rPr>
          <w:bCs/>
          <w:lang w:val="nl-NL"/>
        </w:rPr>
        <w:t>De begeleiding is niet gelimiteerd in tijd.</w:t>
      </w:r>
      <w:r w:rsidRPr="00DE72A7">
        <w:rPr>
          <w:bCs/>
          <w:lang w:val="nl-NL"/>
        </w:rPr>
        <w:t xml:space="preserve"> </w:t>
      </w:r>
    </w:p>
    <w:p w14:paraId="3B36687A" w14:textId="77777777" w:rsidR="00DE72A7" w:rsidRPr="00DE72A7" w:rsidRDefault="00DE72A7" w:rsidP="00DE72A7">
      <w:pPr>
        <w:tabs>
          <w:tab w:val="left" w:pos="1800"/>
        </w:tabs>
        <w:rPr>
          <w:bCs/>
          <w:lang w:val="nl-NL"/>
        </w:rPr>
      </w:pPr>
    </w:p>
    <w:p w14:paraId="3152EF8E" w14:textId="77777777" w:rsidR="00DE72A7" w:rsidRPr="00DE72A7" w:rsidRDefault="00DE72A7" w:rsidP="00DE72A7">
      <w:pPr>
        <w:tabs>
          <w:tab w:val="left" w:pos="1800"/>
        </w:tabs>
        <w:rPr>
          <w:bCs/>
          <w:lang w:val="nl-NL"/>
        </w:rPr>
      </w:pPr>
      <w:r w:rsidRPr="00DE72A7">
        <w:rPr>
          <w:bCs/>
          <w:lang w:val="nl-NL"/>
        </w:rPr>
        <w:t xml:space="preserve">Een van de andere missies van </w:t>
      </w:r>
      <w:proofErr w:type="spellStart"/>
      <w:r w:rsidRPr="00DE72A7">
        <w:rPr>
          <w:bCs/>
          <w:lang w:val="nl-NL"/>
        </w:rPr>
        <w:t>Unmet</w:t>
      </w:r>
      <w:proofErr w:type="spellEnd"/>
      <w:r w:rsidRPr="00DE72A7">
        <w:rPr>
          <w:bCs/>
          <w:lang w:val="nl-NL"/>
        </w:rPr>
        <w:t xml:space="preserve"> </w:t>
      </w:r>
      <w:proofErr w:type="spellStart"/>
      <w:r w:rsidRPr="00DE72A7">
        <w:rPr>
          <w:bCs/>
          <w:lang w:val="nl-NL"/>
        </w:rPr>
        <w:t>Need</w:t>
      </w:r>
      <w:proofErr w:type="spellEnd"/>
      <w:r w:rsidRPr="00DE72A7">
        <w:rPr>
          <w:bCs/>
          <w:lang w:val="nl-NL"/>
        </w:rPr>
        <w:t xml:space="preserve"> is het aanbieden van </w:t>
      </w:r>
      <w:proofErr w:type="spellStart"/>
      <w:r w:rsidR="006C1C5D" w:rsidRPr="00C464FF">
        <w:rPr>
          <w:b/>
          <w:lang w:val="nl-NL"/>
        </w:rPr>
        <w:t>sensibiliseringen</w:t>
      </w:r>
      <w:proofErr w:type="spellEnd"/>
      <w:r w:rsidR="006C1C5D">
        <w:rPr>
          <w:bCs/>
          <w:lang w:val="nl-NL"/>
        </w:rPr>
        <w:t xml:space="preserve"> </w:t>
      </w:r>
      <w:r w:rsidRPr="00DE72A7">
        <w:rPr>
          <w:bCs/>
          <w:lang w:val="nl-NL"/>
        </w:rPr>
        <w:t xml:space="preserve">over geestelijke gezondheid aan organisaties die werkzaam zijn in de daklozensector. Deze sessies worden ontwikkeld en gepresenteerd in samenwerking met het </w:t>
      </w:r>
      <w:proofErr w:type="spellStart"/>
      <w:r w:rsidRPr="00DE72A7">
        <w:rPr>
          <w:bCs/>
          <w:lang w:val="nl-NL"/>
        </w:rPr>
        <w:t>HERMESplus</w:t>
      </w:r>
      <w:proofErr w:type="spellEnd"/>
      <w:r w:rsidRPr="00DE72A7">
        <w:rPr>
          <w:bCs/>
          <w:lang w:val="nl-NL"/>
        </w:rPr>
        <w:t xml:space="preserve">-netwerk. Tot slot biedt </w:t>
      </w:r>
      <w:proofErr w:type="spellStart"/>
      <w:r w:rsidRPr="00DE72A7">
        <w:rPr>
          <w:bCs/>
          <w:lang w:val="nl-NL"/>
        </w:rPr>
        <w:t>Unmet</w:t>
      </w:r>
      <w:proofErr w:type="spellEnd"/>
      <w:r w:rsidRPr="00DE72A7">
        <w:rPr>
          <w:bCs/>
          <w:lang w:val="nl-NL"/>
        </w:rPr>
        <w:t xml:space="preserve"> </w:t>
      </w:r>
      <w:proofErr w:type="spellStart"/>
      <w:r w:rsidRPr="00DE72A7">
        <w:rPr>
          <w:bCs/>
          <w:lang w:val="nl-NL"/>
        </w:rPr>
        <w:t>Need</w:t>
      </w:r>
      <w:proofErr w:type="spellEnd"/>
      <w:r w:rsidRPr="00DE72A7">
        <w:rPr>
          <w:bCs/>
          <w:lang w:val="nl-NL"/>
        </w:rPr>
        <w:t xml:space="preserve"> </w:t>
      </w:r>
      <w:r w:rsidRPr="00C464FF">
        <w:rPr>
          <w:b/>
          <w:lang w:val="nl-NL"/>
        </w:rPr>
        <w:t xml:space="preserve">coaching </w:t>
      </w:r>
      <w:r w:rsidRPr="00DE72A7">
        <w:rPr>
          <w:bCs/>
          <w:lang w:val="nl-NL"/>
        </w:rPr>
        <w:t xml:space="preserve">aan voor </w:t>
      </w:r>
      <w:r w:rsidR="00C464FF">
        <w:rPr>
          <w:bCs/>
          <w:lang w:val="nl-NL"/>
        </w:rPr>
        <w:t xml:space="preserve">professionele hulpverleners </w:t>
      </w:r>
      <w:r w:rsidRPr="00DE72A7">
        <w:rPr>
          <w:bCs/>
          <w:lang w:val="nl-NL"/>
        </w:rPr>
        <w:t xml:space="preserve">in de daklozensector. De coach is noch een supervisor noch een therapeut. Hij of zij is veeleer een </w:t>
      </w:r>
      <w:r w:rsidR="00352D13">
        <w:rPr>
          <w:bCs/>
          <w:lang w:val="nl-NL"/>
        </w:rPr>
        <w:t>“</w:t>
      </w:r>
      <w:proofErr w:type="spellStart"/>
      <w:r w:rsidRPr="00DE72A7">
        <w:rPr>
          <w:bCs/>
          <w:lang w:val="nl-NL"/>
        </w:rPr>
        <w:t>metgezel</w:t>
      </w:r>
      <w:r w:rsidR="00352D13">
        <w:rPr>
          <w:bCs/>
          <w:lang w:val="nl-NL"/>
        </w:rPr>
        <w:t>”</w:t>
      </w:r>
      <w:r w:rsidRPr="00DE72A7">
        <w:rPr>
          <w:bCs/>
          <w:lang w:val="nl-NL"/>
        </w:rPr>
        <w:t>voor</w:t>
      </w:r>
      <w:proofErr w:type="spellEnd"/>
      <w:r w:rsidRPr="00DE72A7">
        <w:rPr>
          <w:bCs/>
          <w:lang w:val="nl-NL"/>
        </w:rPr>
        <w:t xml:space="preserve"> beroepsbeoefenaars in een moeilijke situatie, zodat nieuwe wegen kunnen worden ingeslagen.</w:t>
      </w:r>
    </w:p>
    <w:p w14:paraId="55BCEF41" w14:textId="77777777" w:rsidR="00DE72A7" w:rsidRDefault="00DE72A7" w:rsidP="00DE72A7">
      <w:pPr>
        <w:tabs>
          <w:tab w:val="left" w:pos="1800"/>
        </w:tabs>
        <w:rPr>
          <w:b/>
          <w:lang w:val="nl-NL"/>
        </w:rPr>
      </w:pPr>
    </w:p>
    <w:p w14:paraId="4C337431" w14:textId="77777777" w:rsidR="00352D13" w:rsidRDefault="00352D13" w:rsidP="00DE72A7">
      <w:pPr>
        <w:tabs>
          <w:tab w:val="left" w:pos="1800"/>
        </w:tabs>
        <w:rPr>
          <w:b/>
          <w:lang w:val="nl-NL"/>
        </w:rPr>
      </w:pPr>
    </w:p>
    <w:p w14:paraId="6CFD64FF" w14:textId="77777777" w:rsidR="00284207" w:rsidRPr="00352D13" w:rsidRDefault="00284207" w:rsidP="00DE72A7">
      <w:pPr>
        <w:tabs>
          <w:tab w:val="left" w:pos="1800"/>
        </w:tabs>
        <w:rPr>
          <w:b/>
          <w:lang w:val="nl-NL"/>
        </w:rPr>
      </w:pPr>
    </w:p>
    <w:p w14:paraId="50188BBD" w14:textId="77777777" w:rsidR="00352D13" w:rsidRDefault="00352D13" w:rsidP="00DE72A7">
      <w:pPr>
        <w:tabs>
          <w:tab w:val="left" w:pos="1800"/>
        </w:tabs>
        <w:rPr>
          <w:b/>
          <w:lang w:val="nl-NL"/>
        </w:rPr>
      </w:pPr>
      <w:r w:rsidRPr="00352D13">
        <w:rPr>
          <w:b/>
          <w:lang w:val="nl-NL"/>
        </w:rPr>
        <w:t>1</w:t>
      </w:r>
      <w:r w:rsidR="0053119A">
        <w:rPr>
          <w:b/>
          <w:lang w:val="nl-NL"/>
        </w:rPr>
        <w:t>3</w:t>
      </w:r>
      <w:r w:rsidRPr="00352D13">
        <w:rPr>
          <w:b/>
          <w:lang w:val="nl-NL"/>
        </w:rPr>
        <w:t>. HOUSING FIRST</w:t>
      </w:r>
    </w:p>
    <w:p w14:paraId="58B5AA4D" w14:textId="77777777" w:rsidR="0053119A" w:rsidRDefault="0053119A" w:rsidP="00DE72A7">
      <w:pPr>
        <w:tabs>
          <w:tab w:val="left" w:pos="1800"/>
        </w:tabs>
      </w:pPr>
    </w:p>
    <w:p w14:paraId="2C2F1620" w14:textId="06529B6C" w:rsidR="0053119A" w:rsidRPr="00352D13" w:rsidRDefault="00172BAC" w:rsidP="0053119A">
      <w:pPr>
        <w:tabs>
          <w:tab w:val="left" w:pos="1800"/>
        </w:tabs>
        <w:jc w:val="center"/>
        <w:rPr>
          <w:b/>
          <w:lang w:val="nl-NL"/>
        </w:rPr>
      </w:pPr>
      <w:r>
        <w:rPr>
          <w:b/>
          <w:noProof/>
          <w:lang w:val="nl-NL"/>
        </w:rPr>
        <w:drawing>
          <wp:inline distT="0" distB="0" distL="0" distR="0" wp14:anchorId="2A21281F" wp14:editId="31E483FB">
            <wp:extent cx="1905000" cy="2120900"/>
            <wp:effectExtent l="0" t="0" r="0" b="0"/>
            <wp:docPr id="103983674" name="Afbeelding 5" descr="Afbeelding met tekst, ontwerp,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83674" name="Afbeelding 5" descr="Afbeelding met tekst, ontwerp, tekenfilm, illustratie&#10;&#10;Automatisch gegenereerde beschrijvi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05000" cy="2120900"/>
                    </a:xfrm>
                    <a:prstGeom prst="rect">
                      <a:avLst/>
                    </a:prstGeom>
                  </pic:spPr>
                </pic:pic>
              </a:graphicData>
            </a:graphic>
          </wp:inline>
        </w:drawing>
      </w:r>
    </w:p>
    <w:p w14:paraId="257091DC" w14:textId="77777777" w:rsidR="00352D13" w:rsidRDefault="00352D13" w:rsidP="00DE72A7">
      <w:pPr>
        <w:tabs>
          <w:tab w:val="left" w:pos="1800"/>
        </w:tabs>
        <w:rPr>
          <w:bCs/>
          <w:lang w:val="nl-NL"/>
        </w:rPr>
      </w:pPr>
    </w:p>
    <w:p w14:paraId="4108615A" w14:textId="77777777" w:rsidR="00172BAC" w:rsidRDefault="00172BAC" w:rsidP="0022016F">
      <w:pPr>
        <w:rPr>
          <w:b/>
          <w:bCs/>
          <w:sz w:val="22"/>
          <w:szCs w:val="22"/>
          <w:lang w:val="nl-NL"/>
        </w:rPr>
      </w:pPr>
    </w:p>
    <w:p w14:paraId="6A985C4B" w14:textId="014B4E52" w:rsidR="0022016F" w:rsidRDefault="0022016F" w:rsidP="0022016F">
      <w:pPr>
        <w:rPr>
          <w:b/>
          <w:bCs/>
          <w:sz w:val="22"/>
          <w:szCs w:val="22"/>
          <w:lang w:val="nl-NL" w:eastAsia="en-US"/>
        </w:rPr>
      </w:pPr>
      <w:r>
        <w:rPr>
          <w:b/>
          <w:bCs/>
          <w:sz w:val="22"/>
          <w:szCs w:val="22"/>
          <w:lang w:val="nl-NL"/>
        </w:rPr>
        <w:t>Situering</w:t>
      </w:r>
    </w:p>
    <w:p w14:paraId="72198C00" w14:textId="77777777" w:rsidR="0022016F" w:rsidRDefault="0022016F" w:rsidP="0022016F">
      <w:pPr>
        <w:rPr>
          <w:b/>
          <w:bCs/>
          <w:sz w:val="22"/>
          <w:szCs w:val="22"/>
          <w:lang w:val="nl-NL"/>
        </w:rPr>
      </w:pPr>
    </w:p>
    <w:p w14:paraId="591CC546" w14:textId="77777777" w:rsidR="0022016F" w:rsidRDefault="0022016F" w:rsidP="0022016F">
      <w:pPr>
        <w:rPr>
          <w:sz w:val="22"/>
          <w:szCs w:val="22"/>
          <w:lang w:val="nl-NL"/>
        </w:rPr>
      </w:pPr>
      <w:r>
        <w:rPr>
          <w:sz w:val="22"/>
          <w:szCs w:val="22"/>
          <w:lang w:val="nl-NL"/>
        </w:rPr>
        <w:t xml:space="preserve">Als Initiatief voor Beschut Wonen Antonin </w:t>
      </w:r>
      <w:proofErr w:type="spellStart"/>
      <w:r>
        <w:rPr>
          <w:sz w:val="22"/>
          <w:szCs w:val="22"/>
          <w:lang w:val="nl-NL"/>
        </w:rPr>
        <w:t>Artaud</w:t>
      </w:r>
      <w:proofErr w:type="spellEnd"/>
      <w:r>
        <w:rPr>
          <w:sz w:val="22"/>
          <w:szCs w:val="22"/>
          <w:lang w:val="nl-NL"/>
        </w:rPr>
        <w:t xml:space="preserve"> komen we niet gemakkelijk in contact met personen die dakloos zijn. Ondanks vroegere pogingen om in samenwerking met straathoekwerkers, de drempel naar geestelijke gezondheidszorg te verlagen, waren – op een uitzondering na – er geen personen die op dat moment op straat verbleven in contact met de DGGZ  Antonin </w:t>
      </w:r>
      <w:proofErr w:type="spellStart"/>
      <w:r>
        <w:rPr>
          <w:sz w:val="22"/>
          <w:szCs w:val="22"/>
          <w:lang w:val="nl-NL"/>
        </w:rPr>
        <w:t>Artaud</w:t>
      </w:r>
      <w:proofErr w:type="spellEnd"/>
      <w:r>
        <w:rPr>
          <w:sz w:val="22"/>
          <w:szCs w:val="22"/>
          <w:lang w:val="nl-NL"/>
        </w:rPr>
        <w:t xml:space="preserve"> of het beschut wonen.</w:t>
      </w:r>
    </w:p>
    <w:p w14:paraId="3FC8F036" w14:textId="77777777" w:rsidR="0022016F" w:rsidRDefault="0022016F" w:rsidP="0022016F">
      <w:pPr>
        <w:rPr>
          <w:sz w:val="22"/>
          <w:szCs w:val="22"/>
          <w:lang w:val="nl-NL"/>
        </w:rPr>
      </w:pPr>
    </w:p>
    <w:p w14:paraId="1AB42308" w14:textId="77777777" w:rsidR="0022016F" w:rsidRDefault="0022016F" w:rsidP="0022016F">
      <w:pPr>
        <w:rPr>
          <w:sz w:val="22"/>
          <w:szCs w:val="22"/>
          <w:lang w:val="nl-NL"/>
        </w:rPr>
      </w:pPr>
      <w:r>
        <w:rPr>
          <w:sz w:val="22"/>
          <w:szCs w:val="22"/>
          <w:lang w:val="nl-NL"/>
        </w:rPr>
        <w:t>De activiteiten van “</w:t>
      </w:r>
      <w:proofErr w:type="spellStart"/>
      <w:r>
        <w:rPr>
          <w:sz w:val="22"/>
          <w:szCs w:val="22"/>
          <w:lang w:val="nl-NL"/>
        </w:rPr>
        <w:t>Unmet</w:t>
      </w:r>
      <w:proofErr w:type="spellEnd"/>
      <w:r>
        <w:rPr>
          <w:sz w:val="22"/>
          <w:szCs w:val="22"/>
          <w:lang w:val="nl-NL"/>
        </w:rPr>
        <w:t xml:space="preserve"> </w:t>
      </w:r>
      <w:proofErr w:type="spellStart"/>
      <w:r>
        <w:rPr>
          <w:sz w:val="22"/>
          <w:szCs w:val="22"/>
          <w:lang w:val="nl-NL"/>
        </w:rPr>
        <w:t>Need</w:t>
      </w:r>
      <w:proofErr w:type="spellEnd"/>
      <w:r>
        <w:rPr>
          <w:sz w:val="22"/>
          <w:szCs w:val="22"/>
          <w:lang w:val="nl-NL"/>
        </w:rPr>
        <w:t xml:space="preserve">” waarmee sinds 3 jaar overleg wordt gefaciliteerd tussen de gebruiker en zijn netwerk, heeft ertoe geleid dat enkele dakloze personen uiteindelijk in contact komen met de ambulante geestelijk gezondheidszorg. Deze ervaring motiveerde ons om in te gaan op de projectoproep van de Gemeenschappelijke </w:t>
      </w:r>
      <w:proofErr w:type="gramStart"/>
      <w:r>
        <w:rPr>
          <w:sz w:val="22"/>
          <w:szCs w:val="22"/>
          <w:lang w:val="nl-NL"/>
        </w:rPr>
        <w:t>Gemeenschapscommissie  voor</w:t>
      </w:r>
      <w:proofErr w:type="gramEnd"/>
      <w:r>
        <w:rPr>
          <w:sz w:val="22"/>
          <w:szCs w:val="22"/>
          <w:lang w:val="nl-NL"/>
        </w:rPr>
        <w:t xml:space="preserve"> het organiseren van een activiteit “</w:t>
      </w:r>
      <w:proofErr w:type="spellStart"/>
      <w:r>
        <w:rPr>
          <w:sz w:val="22"/>
          <w:szCs w:val="22"/>
          <w:lang w:val="nl-NL"/>
        </w:rPr>
        <w:t>Housing</w:t>
      </w:r>
      <w:proofErr w:type="spellEnd"/>
      <w:r>
        <w:rPr>
          <w:sz w:val="22"/>
          <w:szCs w:val="22"/>
          <w:lang w:val="nl-NL"/>
        </w:rPr>
        <w:t xml:space="preserve"> First”.</w:t>
      </w:r>
    </w:p>
    <w:p w14:paraId="0BB0B477" w14:textId="77777777" w:rsidR="0022016F" w:rsidRDefault="0022016F" w:rsidP="0022016F">
      <w:pPr>
        <w:rPr>
          <w:sz w:val="22"/>
          <w:szCs w:val="22"/>
          <w:lang w:val="nl-NL"/>
        </w:rPr>
      </w:pPr>
    </w:p>
    <w:p w14:paraId="1507E272" w14:textId="77777777" w:rsidR="0022016F" w:rsidRDefault="0022016F" w:rsidP="0022016F">
      <w:pPr>
        <w:rPr>
          <w:sz w:val="22"/>
          <w:szCs w:val="22"/>
          <w:lang w:val="nl-NL"/>
        </w:rPr>
      </w:pPr>
      <w:r>
        <w:rPr>
          <w:sz w:val="22"/>
          <w:szCs w:val="22"/>
          <w:lang w:val="nl-NL"/>
        </w:rPr>
        <w:t xml:space="preserve">Dit projectoproep gaf ons de mogelijkheid om een project te omschrijven waarbij we de focus leggen op personen die dakloos zijn en psychiatrische problemen vertonen. De projectoproep werd ingediend door het Initiatief Antonin </w:t>
      </w:r>
      <w:proofErr w:type="spellStart"/>
      <w:r>
        <w:rPr>
          <w:sz w:val="22"/>
          <w:szCs w:val="22"/>
          <w:lang w:val="nl-NL"/>
        </w:rPr>
        <w:t>Artaud</w:t>
      </w:r>
      <w:proofErr w:type="spellEnd"/>
      <w:r>
        <w:rPr>
          <w:sz w:val="22"/>
          <w:szCs w:val="22"/>
          <w:lang w:val="nl-NL"/>
        </w:rPr>
        <w:t xml:space="preserve">. Deze keuze werd gemaakt omdat onze organisatie ervaring heeft in de woonbegeleiding van personen met ernstige psychische problemen en zowel technische kennis en logistieke mogelijkheden heeft, waar </w:t>
      </w:r>
      <w:proofErr w:type="spellStart"/>
      <w:r>
        <w:rPr>
          <w:sz w:val="22"/>
          <w:szCs w:val="22"/>
          <w:lang w:val="nl-NL"/>
        </w:rPr>
        <w:t>Housing</w:t>
      </w:r>
      <w:proofErr w:type="spellEnd"/>
      <w:r>
        <w:rPr>
          <w:sz w:val="22"/>
          <w:szCs w:val="22"/>
          <w:lang w:val="nl-NL"/>
        </w:rPr>
        <w:t xml:space="preserve"> </w:t>
      </w:r>
      <w:proofErr w:type="gramStart"/>
      <w:r>
        <w:rPr>
          <w:sz w:val="22"/>
          <w:szCs w:val="22"/>
          <w:lang w:val="nl-NL"/>
        </w:rPr>
        <w:t>First  beroep</w:t>
      </w:r>
      <w:proofErr w:type="gramEnd"/>
      <w:r>
        <w:rPr>
          <w:sz w:val="22"/>
          <w:szCs w:val="22"/>
          <w:lang w:val="nl-NL"/>
        </w:rPr>
        <w:t xml:space="preserve"> op kan doen.  De concrete opstart van de </w:t>
      </w:r>
      <w:r>
        <w:rPr>
          <w:sz w:val="22"/>
          <w:szCs w:val="22"/>
          <w:lang w:val="nl-NL"/>
        </w:rPr>
        <w:lastRenderedPageBreak/>
        <w:t xml:space="preserve">werking van de Dienst </w:t>
      </w:r>
      <w:proofErr w:type="spellStart"/>
      <w:r>
        <w:rPr>
          <w:sz w:val="22"/>
          <w:szCs w:val="22"/>
          <w:lang w:val="nl-NL"/>
        </w:rPr>
        <w:t>Housing</w:t>
      </w:r>
      <w:proofErr w:type="spellEnd"/>
      <w:r>
        <w:rPr>
          <w:sz w:val="22"/>
          <w:szCs w:val="22"/>
          <w:lang w:val="nl-NL"/>
        </w:rPr>
        <w:t xml:space="preserve"> First Initiatief Antonin </w:t>
      </w:r>
      <w:proofErr w:type="spellStart"/>
      <w:r>
        <w:rPr>
          <w:sz w:val="22"/>
          <w:szCs w:val="22"/>
          <w:lang w:val="nl-NL"/>
        </w:rPr>
        <w:t>Artaud</w:t>
      </w:r>
      <w:proofErr w:type="spellEnd"/>
      <w:r>
        <w:rPr>
          <w:sz w:val="22"/>
          <w:szCs w:val="22"/>
          <w:lang w:val="nl-NL"/>
        </w:rPr>
        <w:t xml:space="preserve"> gebeurde in april 2022 na de bevestiging vanwege de administratie </w:t>
      </w:r>
      <w:proofErr w:type="gramStart"/>
      <w:r>
        <w:rPr>
          <w:sz w:val="22"/>
          <w:szCs w:val="22"/>
          <w:lang w:val="nl-NL"/>
        </w:rPr>
        <w:t>GGC directie</w:t>
      </w:r>
      <w:proofErr w:type="gramEnd"/>
      <w:r>
        <w:rPr>
          <w:sz w:val="22"/>
          <w:szCs w:val="22"/>
          <w:lang w:val="nl-NL"/>
        </w:rPr>
        <w:t xml:space="preserve"> Gezondheid en Bijstand aan Personen.  </w:t>
      </w:r>
    </w:p>
    <w:p w14:paraId="6A86DF24" w14:textId="77777777" w:rsidR="0022016F" w:rsidRDefault="0022016F" w:rsidP="0022016F">
      <w:pPr>
        <w:rPr>
          <w:sz w:val="22"/>
          <w:szCs w:val="22"/>
          <w:lang w:val="nl-NL"/>
        </w:rPr>
      </w:pPr>
    </w:p>
    <w:p w14:paraId="532B5CF7" w14:textId="77777777" w:rsidR="0022016F" w:rsidRDefault="0022016F" w:rsidP="0022016F">
      <w:pPr>
        <w:rPr>
          <w:b/>
          <w:bCs/>
          <w:sz w:val="22"/>
          <w:szCs w:val="22"/>
          <w:lang w:val="nl-NL"/>
        </w:rPr>
      </w:pPr>
      <w:r>
        <w:rPr>
          <w:b/>
          <w:bCs/>
          <w:sz w:val="22"/>
          <w:szCs w:val="22"/>
          <w:lang w:val="nl-NL"/>
        </w:rPr>
        <w:t>Dakloosheid en psychiatrische problematiek</w:t>
      </w:r>
    </w:p>
    <w:p w14:paraId="419A575B" w14:textId="77777777" w:rsidR="0022016F" w:rsidRDefault="0022016F" w:rsidP="0022016F">
      <w:pPr>
        <w:rPr>
          <w:b/>
          <w:bCs/>
          <w:sz w:val="22"/>
          <w:szCs w:val="22"/>
          <w:lang w:val="nl-NL"/>
        </w:rPr>
      </w:pPr>
    </w:p>
    <w:p w14:paraId="59161FEA" w14:textId="77777777" w:rsidR="0022016F" w:rsidRDefault="0022016F" w:rsidP="0022016F">
      <w:pPr>
        <w:rPr>
          <w:sz w:val="22"/>
          <w:szCs w:val="22"/>
          <w:lang w:val="nl-NL"/>
        </w:rPr>
      </w:pPr>
      <w:r>
        <w:rPr>
          <w:sz w:val="22"/>
          <w:szCs w:val="22"/>
          <w:lang w:val="nl-NL"/>
        </w:rPr>
        <w:t xml:space="preserve">Dakloze personen leiden dikwijls aan ernstige psychische moeilijkheden. Dikwijls is er voorafgaand aan de periode van dakloosheid reeds een psychische problematiek aanwezig. Daarnaast leiden de negatieve ervaringen van het leven op straat tot hardnekkige of blijvende trauma als gevolg van het onzekere en onveilige leven op straat. </w:t>
      </w:r>
    </w:p>
    <w:p w14:paraId="40D33664" w14:textId="77777777" w:rsidR="0022016F" w:rsidRDefault="0022016F" w:rsidP="0022016F">
      <w:pPr>
        <w:rPr>
          <w:sz w:val="22"/>
          <w:szCs w:val="22"/>
          <w:lang w:val="nl-NL"/>
        </w:rPr>
      </w:pPr>
    </w:p>
    <w:p w14:paraId="01DA60C4" w14:textId="77777777" w:rsidR="0022016F" w:rsidRDefault="0022016F" w:rsidP="0022016F">
      <w:pPr>
        <w:rPr>
          <w:sz w:val="22"/>
          <w:szCs w:val="22"/>
          <w:lang w:val="nl-NL"/>
        </w:rPr>
      </w:pPr>
      <w:r>
        <w:rPr>
          <w:sz w:val="22"/>
          <w:szCs w:val="22"/>
          <w:lang w:val="nl-NL"/>
        </w:rPr>
        <w:t xml:space="preserve">De dienst </w:t>
      </w:r>
      <w:proofErr w:type="spellStart"/>
      <w:r>
        <w:rPr>
          <w:sz w:val="22"/>
          <w:szCs w:val="22"/>
          <w:lang w:val="nl-NL"/>
        </w:rPr>
        <w:t>Housing</w:t>
      </w:r>
      <w:proofErr w:type="spellEnd"/>
      <w:r>
        <w:rPr>
          <w:sz w:val="22"/>
          <w:szCs w:val="22"/>
          <w:lang w:val="nl-NL"/>
        </w:rPr>
        <w:t xml:space="preserve"> First stelt vast dat voor veel van de dakloze personen die ze begeleiden de eerste contacten met psychiatrische zorg verlopen via verplichte ziekenhuisopnames. Hoewel dit maatschappelijk te situeren is, hypothekeren deze ervaringen het noodzakelijk vertrouwen dat nodig is om als persoon in contact te komen en te blijven met psychische hulpverlening. Helaas merkt </w:t>
      </w:r>
      <w:proofErr w:type="spellStart"/>
      <w:r>
        <w:rPr>
          <w:sz w:val="22"/>
          <w:szCs w:val="22"/>
          <w:lang w:val="nl-NL"/>
        </w:rPr>
        <w:t>Housing</w:t>
      </w:r>
      <w:proofErr w:type="spellEnd"/>
      <w:r>
        <w:rPr>
          <w:sz w:val="22"/>
          <w:szCs w:val="22"/>
          <w:lang w:val="nl-NL"/>
        </w:rPr>
        <w:t xml:space="preserve"> First </w:t>
      </w:r>
      <w:proofErr w:type="gramStart"/>
      <w:r>
        <w:rPr>
          <w:sz w:val="22"/>
          <w:szCs w:val="22"/>
          <w:lang w:val="nl-NL"/>
        </w:rPr>
        <w:t>op  dat</w:t>
      </w:r>
      <w:proofErr w:type="gramEnd"/>
      <w:r>
        <w:rPr>
          <w:sz w:val="22"/>
          <w:szCs w:val="22"/>
          <w:lang w:val="nl-NL"/>
        </w:rPr>
        <w:t xml:space="preserve"> het aantal verplichte opnames van dakloze personen toeneemt. </w:t>
      </w:r>
    </w:p>
    <w:p w14:paraId="31BEE8CA" w14:textId="77777777" w:rsidR="0022016F" w:rsidRDefault="0022016F" w:rsidP="0022016F">
      <w:pPr>
        <w:rPr>
          <w:sz w:val="22"/>
          <w:szCs w:val="22"/>
          <w:lang w:val="nl-NL"/>
        </w:rPr>
      </w:pPr>
    </w:p>
    <w:p w14:paraId="03F55FF6" w14:textId="77777777" w:rsidR="0022016F" w:rsidRDefault="0022016F" w:rsidP="0022016F">
      <w:pPr>
        <w:rPr>
          <w:sz w:val="22"/>
          <w:szCs w:val="22"/>
          <w:lang w:val="nl-NL"/>
        </w:rPr>
      </w:pPr>
      <w:r>
        <w:rPr>
          <w:sz w:val="22"/>
          <w:szCs w:val="22"/>
          <w:lang w:val="nl-NL"/>
        </w:rPr>
        <w:t xml:space="preserve">Het is de overtuiging van </w:t>
      </w:r>
      <w:proofErr w:type="spellStart"/>
      <w:r>
        <w:rPr>
          <w:sz w:val="22"/>
          <w:szCs w:val="22"/>
          <w:lang w:val="nl-NL"/>
        </w:rPr>
        <w:t>Housing</w:t>
      </w:r>
      <w:proofErr w:type="spellEnd"/>
      <w:r>
        <w:rPr>
          <w:sz w:val="22"/>
          <w:szCs w:val="22"/>
          <w:lang w:val="nl-NL"/>
        </w:rPr>
        <w:t xml:space="preserve"> </w:t>
      </w:r>
      <w:proofErr w:type="gramStart"/>
      <w:r>
        <w:rPr>
          <w:sz w:val="22"/>
          <w:szCs w:val="22"/>
          <w:lang w:val="nl-NL"/>
        </w:rPr>
        <w:t>First  dat</w:t>
      </w:r>
      <w:proofErr w:type="gramEnd"/>
      <w:r>
        <w:rPr>
          <w:sz w:val="22"/>
          <w:szCs w:val="22"/>
          <w:lang w:val="nl-NL"/>
        </w:rPr>
        <w:t xml:space="preserve"> het contact met psychische hulpverlening voor personen die dakloos zijn beter niet verloopt via het politieoptreden en aansluitend verplichte opname.  Dit compliceert onnodig het zorgtraject van de betrokken persoon, en stelt gepaste zorg. Bovendien realiseert verplichte zorg uiteindelijk weinig resultaat. Het is eerder contraproductief als eerste stap naar zorg en verklaart gedeeltelijk de blijvende terughoudendheid die personen die op straat leven dikwijls ontwikkelen naar zorg toe.  Het heeft zin om deze personen vroeger met zorg te benaderen.</w:t>
      </w:r>
    </w:p>
    <w:p w14:paraId="776F0AEC" w14:textId="77777777" w:rsidR="0022016F" w:rsidRDefault="0022016F" w:rsidP="0022016F">
      <w:pPr>
        <w:rPr>
          <w:sz w:val="22"/>
          <w:szCs w:val="22"/>
          <w:lang w:val="nl-NL"/>
        </w:rPr>
      </w:pPr>
    </w:p>
    <w:p w14:paraId="7A030687" w14:textId="77777777" w:rsidR="0022016F" w:rsidRDefault="0022016F" w:rsidP="0022016F">
      <w:pPr>
        <w:rPr>
          <w:b/>
          <w:bCs/>
          <w:sz w:val="22"/>
          <w:szCs w:val="22"/>
          <w:lang w:val="nl-NL"/>
        </w:rPr>
      </w:pPr>
      <w:r>
        <w:rPr>
          <w:b/>
          <w:bCs/>
          <w:sz w:val="22"/>
          <w:szCs w:val="22"/>
          <w:lang w:val="nl-NL"/>
        </w:rPr>
        <w:t>Dakloosheid en huisvesting</w:t>
      </w:r>
    </w:p>
    <w:p w14:paraId="611E608D" w14:textId="77777777" w:rsidR="0022016F" w:rsidRDefault="0022016F" w:rsidP="0022016F">
      <w:pPr>
        <w:rPr>
          <w:b/>
          <w:bCs/>
          <w:sz w:val="22"/>
          <w:szCs w:val="22"/>
          <w:lang w:val="nl-NL"/>
        </w:rPr>
      </w:pPr>
    </w:p>
    <w:p w14:paraId="656AF6A2" w14:textId="77777777" w:rsidR="0022016F" w:rsidRDefault="0022016F" w:rsidP="0022016F">
      <w:pPr>
        <w:rPr>
          <w:sz w:val="22"/>
          <w:szCs w:val="22"/>
          <w:lang w:val="nl-NL"/>
        </w:rPr>
      </w:pPr>
      <w:r>
        <w:rPr>
          <w:sz w:val="22"/>
          <w:szCs w:val="22"/>
          <w:lang w:val="nl-NL"/>
        </w:rPr>
        <w:t xml:space="preserve">In mei 2022 gebeurde de aanwerving voor de functie “woningzoeker – </w:t>
      </w:r>
      <w:proofErr w:type="spellStart"/>
      <w:r>
        <w:rPr>
          <w:sz w:val="22"/>
          <w:szCs w:val="22"/>
          <w:lang w:val="nl-NL"/>
        </w:rPr>
        <w:t>capteur</w:t>
      </w:r>
      <w:proofErr w:type="spellEnd"/>
      <w:r>
        <w:rPr>
          <w:sz w:val="22"/>
          <w:szCs w:val="22"/>
          <w:lang w:val="nl-NL"/>
        </w:rPr>
        <w:t xml:space="preserve"> </w:t>
      </w:r>
      <w:proofErr w:type="gramStart"/>
      <w:r>
        <w:rPr>
          <w:sz w:val="22"/>
          <w:szCs w:val="22"/>
          <w:lang w:val="nl-NL"/>
        </w:rPr>
        <w:t>de logement</w:t>
      </w:r>
      <w:proofErr w:type="gramEnd"/>
      <w:r>
        <w:rPr>
          <w:sz w:val="22"/>
          <w:szCs w:val="22"/>
          <w:lang w:val="nl-NL"/>
        </w:rPr>
        <w:t xml:space="preserve">”.  Deze opdracht werd zeer kort uitgevoerd.   Er werd vastgesteld dat het zo goed als onmogelijk is om huisvesting te vinden voor deze personen op de vrije huurmarkt.  </w:t>
      </w:r>
    </w:p>
    <w:p w14:paraId="538496E4" w14:textId="77777777" w:rsidR="0022016F" w:rsidRDefault="0022016F" w:rsidP="0022016F">
      <w:pPr>
        <w:rPr>
          <w:sz w:val="22"/>
          <w:szCs w:val="22"/>
          <w:lang w:val="nl-NL"/>
        </w:rPr>
      </w:pPr>
      <w:r>
        <w:rPr>
          <w:sz w:val="22"/>
          <w:szCs w:val="22"/>
          <w:lang w:val="nl-NL"/>
        </w:rPr>
        <w:t xml:space="preserve">Daarom wordt deze functie samen met de coördinatie Antonin </w:t>
      </w:r>
      <w:proofErr w:type="spellStart"/>
      <w:r>
        <w:rPr>
          <w:sz w:val="22"/>
          <w:szCs w:val="22"/>
          <w:lang w:val="nl-NL"/>
        </w:rPr>
        <w:t>Artaud</w:t>
      </w:r>
      <w:proofErr w:type="spellEnd"/>
      <w:r>
        <w:rPr>
          <w:sz w:val="22"/>
          <w:szCs w:val="22"/>
          <w:lang w:val="nl-NL"/>
        </w:rPr>
        <w:t xml:space="preserve"> uitgevoerd in samenwerking o.a. met de Dienst Huisvesting van </w:t>
      </w:r>
      <w:proofErr w:type="gramStart"/>
      <w:r>
        <w:rPr>
          <w:sz w:val="22"/>
          <w:szCs w:val="22"/>
          <w:lang w:val="nl-NL"/>
        </w:rPr>
        <w:t>het  OCMW</w:t>
      </w:r>
      <w:proofErr w:type="gramEnd"/>
      <w:r>
        <w:rPr>
          <w:sz w:val="22"/>
          <w:szCs w:val="22"/>
          <w:lang w:val="nl-NL"/>
        </w:rPr>
        <w:t xml:space="preserve">  van de Stad Brussel en  </w:t>
      </w:r>
      <w:proofErr w:type="spellStart"/>
      <w:r>
        <w:rPr>
          <w:sz w:val="22"/>
          <w:szCs w:val="22"/>
          <w:lang w:val="nl-NL"/>
        </w:rPr>
        <w:t>Communa</w:t>
      </w:r>
      <w:proofErr w:type="spellEnd"/>
      <w:r>
        <w:rPr>
          <w:sz w:val="22"/>
          <w:szCs w:val="22"/>
          <w:lang w:val="nl-NL"/>
        </w:rPr>
        <w:t xml:space="preserve"> </w:t>
      </w:r>
      <w:proofErr w:type="spellStart"/>
      <w:r>
        <w:rPr>
          <w:sz w:val="22"/>
          <w:szCs w:val="22"/>
          <w:lang w:val="nl-NL"/>
        </w:rPr>
        <w:t>Evercity</w:t>
      </w:r>
      <w:proofErr w:type="spellEnd"/>
      <w:r>
        <w:rPr>
          <w:sz w:val="22"/>
          <w:szCs w:val="22"/>
          <w:lang w:val="nl-NL"/>
        </w:rPr>
        <w:t xml:space="preserve"> </w:t>
      </w:r>
    </w:p>
    <w:p w14:paraId="209D9434" w14:textId="77777777" w:rsidR="0022016F" w:rsidRDefault="0022016F" w:rsidP="0022016F">
      <w:pPr>
        <w:rPr>
          <w:b/>
          <w:bCs/>
          <w:sz w:val="22"/>
          <w:szCs w:val="22"/>
          <w:lang w:val="nl-NL"/>
        </w:rPr>
      </w:pPr>
    </w:p>
    <w:p w14:paraId="584B4D88" w14:textId="77777777" w:rsidR="0022016F" w:rsidRDefault="0022016F" w:rsidP="0022016F">
      <w:pPr>
        <w:rPr>
          <w:sz w:val="22"/>
          <w:szCs w:val="22"/>
          <w:lang w:val="nl-NL"/>
        </w:rPr>
      </w:pPr>
      <w:r>
        <w:rPr>
          <w:sz w:val="22"/>
          <w:szCs w:val="22"/>
          <w:lang w:val="nl-NL"/>
        </w:rPr>
        <w:t xml:space="preserve">Als organisatie die actief is in de geestelijk gezondheidszorg, en deze sector jammer genoeg in de praktijk niet zo veel aansluiting heeft met de sociale sector, is </w:t>
      </w:r>
      <w:proofErr w:type="spellStart"/>
      <w:r>
        <w:rPr>
          <w:sz w:val="22"/>
          <w:szCs w:val="22"/>
          <w:lang w:val="nl-NL"/>
        </w:rPr>
        <w:t>Housing</w:t>
      </w:r>
      <w:proofErr w:type="spellEnd"/>
      <w:r>
        <w:rPr>
          <w:sz w:val="22"/>
          <w:szCs w:val="22"/>
          <w:lang w:val="nl-NL"/>
        </w:rPr>
        <w:t xml:space="preserve"> First aangewezen op andere organisaties die actief zijn in de eerste lijn, en in contact zijn met mogelijke kandidaten voor dit project. Er is o.a. een constructieve samenwerking met het OCMW van de Stad Brussel.</w:t>
      </w:r>
    </w:p>
    <w:p w14:paraId="5BEA2E8D" w14:textId="77777777" w:rsidR="0022016F" w:rsidRDefault="0022016F" w:rsidP="0022016F">
      <w:pPr>
        <w:rPr>
          <w:sz w:val="22"/>
          <w:szCs w:val="22"/>
          <w:lang w:val="nl-NL"/>
        </w:rPr>
      </w:pPr>
    </w:p>
    <w:p w14:paraId="4208B063" w14:textId="77777777" w:rsidR="0022016F" w:rsidRDefault="0022016F" w:rsidP="0022016F">
      <w:pPr>
        <w:rPr>
          <w:sz w:val="22"/>
          <w:szCs w:val="22"/>
          <w:lang w:val="nl-NL"/>
        </w:rPr>
      </w:pPr>
      <w:r>
        <w:rPr>
          <w:sz w:val="22"/>
          <w:szCs w:val="22"/>
          <w:lang w:val="nl-NL"/>
        </w:rPr>
        <w:t xml:space="preserve">In deze samenwerking wordt er vastgesteld dat dakloze personen met psychologische problemen die via het OCMW worden aangemeld, veel dakloze personen zijn, die ook vrouw en kinderen hebben. Deze dakloze families – met dikwijls meerdere en jonge kinderen - vormen een belangrijk deel van de gerealiseerde begeleidingen.  </w:t>
      </w:r>
      <w:proofErr w:type="spellStart"/>
      <w:r>
        <w:rPr>
          <w:sz w:val="22"/>
          <w:szCs w:val="22"/>
          <w:lang w:val="nl-NL"/>
        </w:rPr>
        <w:t>Housing</w:t>
      </w:r>
      <w:proofErr w:type="spellEnd"/>
      <w:r>
        <w:rPr>
          <w:sz w:val="22"/>
          <w:szCs w:val="22"/>
          <w:lang w:val="nl-NL"/>
        </w:rPr>
        <w:t xml:space="preserve"> First stelt vast dat naast de begeleiding van de ouder(s), de begeleiding zich ook richt naar deze jongeren die gedragsproblemen, schoolverzuim of aanpassingsmoeilijkheden vertonen. </w:t>
      </w:r>
    </w:p>
    <w:p w14:paraId="6263A5A6" w14:textId="77777777" w:rsidR="0022016F" w:rsidRDefault="0022016F" w:rsidP="0022016F">
      <w:pPr>
        <w:rPr>
          <w:sz w:val="22"/>
          <w:szCs w:val="22"/>
          <w:lang w:val="nl-NL"/>
        </w:rPr>
      </w:pPr>
    </w:p>
    <w:p w14:paraId="23D6A96C" w14:textId="77777777" w:rsidR="0022016F" w:rsidRDefault="0022016F" w:rsidP="0022016F">
      <w:pPr>
        <w:rPr>
          <w:sz w:val="22"/>
          <w:szCs w:val="22"/>
          <w:lang w:val="nl-NL"/>
        </w:rPr>
      </w:pPr>
      <w:r>
        <w:rPr>
          <w:sz w:val="22"/>
          <w:szCs w:val="22"/>
          <w:lang w:val="nl-NL"/>
        </w:rPr>
        <w:t>De hulpverlening wordt dan gerealiseerd in samenwerking met diensten voor kind en jongeren.</w:t>
      </w:r>
    </w:p>
    <w:p w14:paraId="7D2E5F16" w14:textId="77777777" w:rsidR="0022016F" w:rsidRDefault="0022016F" w:rsidP="0022016F">
      <w:pPr>
        <w:rPr>
          <w:sz w:val="22"/>
          <w:szCs w:val="22"/>
          <w:lang w:val="nl-NL"/>
        </w:rPr>
      </w:pPr>
    </w:p>
    <w:p w14:paraId="7702BA70" w14:textId="77777777" w:rsidR="0022016F" w:rsidRDefault="0022016F" w:rsidP="0022016F">
      <w:pPr>
        <w:rPr>
          <w:sz w:val="22"/>
          <w:szCs w:val="22"/>
          <w:lang w:val="nl-NL"/>
        </w:rPr>
      </w:pPr>
      <w:r>
        <w:rPr>
          <w:b/>
          <w:bCs/>
          <w:sz w:val="22"/>
          <w:szCs w:val="22"/>
          <w:lang w:val="nl-NL"/>
        </w:rPr>
        <w:t>Aantal begeleidingen in 2022</w:t>
      </w:r>
      <w:r>
        <w:rPr>
          <w:sz w:val="22"/>
          <w:szCs w:val="22"/>
          <w:lang w:val="nl-NL"/>
        </w:rPr>
        <w:t xml:space="preserve"> </w:t>
      </w:r>
    </w:p>
    <w:p w14:paraId="3EB746A9" w14:textId="77777777" w:rsidR="0022016F" w:rsidRDefault="0022016F" w:rsidP="0022016F">
      <w:pPr>
        <w:rPr>
          <w:sz w:val="22"/>
          <w:szCs w:val="22"/>
          <w:lang w:val="nl-NL"/>
        </w:rPr>
      </w:pPr>
    </w:p>
    <w:p w14:paraId="181E917F" w14:textId="77784088" w:rsidR="0022016F" w:rsidRPr="007346E5" w:rsidRDefault="0022016F" w:rsidP="007346E5">
      <w:pPr>
        <w:pStyle w:val="Lijstalinea"/>
        <w:numPr>
          <w:ilvl w:val="0"/>
          <w:numId w:val="18"/>
        </w:numPr>
        <w:spacing w:line="256" w:lineRule="auto"/>
        <w:rPr>
          <w:sz w:val="22"/>
          <w:szCs w:val="22"/>
          <w:lang w:val="nl-BE"/>
        </w:rPr>
      </w:pPr>
      <w:r w:rsidRPr="007346E5">
        <w:rPr>
          <w:sz w:val="22"/>
          <w:szCs w:val="22"/>
        </w:rPr>
        <w:t xml:space="preserve">Van de 33 </w:t>
      </w:r>
      <w:proofErr w:type="spellStart"/>
      <w:r w:rsidRPr="007346E5">
        <w:rPr>
          <w:sz w:val="22"/>
          <w:szCs w:val="22"/>
        </w:rPr>
        <w:t>kandidaturen</w:t>
      </w:r>
      <w:proofErr w:type="spellEnd"/>
      <w:r w:rsidRPr="007346E5">
        <w:rPr>
          <w:sz w:val="22"/>
          <w:szCs w:val="22"/>
        </w:rPr>
        <w:t xml:space="preserve"> </w:t>
      </w:r>
      <w:proofErr w:type="spellStart"/>
      <w:r w:rsidRPr="007346E5">
        <w:rPr>
          <w:sz w:val="22"/>
          <w:szCs w:val="22"/>
        </w:rPr>
        <w:t>worden</w:t>
      </w:r>
      <w:proofErr w:type="spellEnd"/>
      <w:r w:rsidRPr="007346E5">
        <w:rPr>
          <w:sz w:val="22"/>
          <w:szCs w:val="22"/>
        </w:rPr>
        <w:t xml:space="preserve"> 27 </w:t>
      </w:r>
      <w:proofErr w:type="spellStart"/>
      <w:r w:rsidRPr="007346E5">
        <w:rPr>
          <w:sz w:val="22"/>
          <w:szCs w:val="22"/>
        </w:rPr>
        <w:t>personen</w:t>
      </w:r>
      <w:proofErr w:type="spellEnd"/>
      <w:r w:rsidRPr="007346E5">
        <w:rPr>
          <w:sz w:val="22"/>
          <w:szCs w:val="22"/>
        </w:rPr>
        <w:t xml:space="preserve"> </w:t>
      </w:r>
      <w:proofErr w:type="spellStart"/>
      <w:r w:rsidRPr="007346E5">
        <w:rPr>
          <w:sz w:val="22"/>
          <w:szCs w:val="22"/>
        </w:rPr>
        <w:t>begeleid</w:t>
      </w:r>
      <w:proofErr w:type="spellEnd"/>
      <w:r w:rsidRPr="007346E5">
        <w:rPr>
          <w:sz w:val="22"/>
          <w:szCs w:val="22"/>
        </w:rPr>
        <w:t xml:space="preserve"> </w:t>
      </w:r>
      <w:proofErr w:type="spellStart"/>
      <w:r w:rsidRPr="007346E5">
        <w:rPr>
          <w:sz w:val="22"/>
          <w:szCs w:val="22"/>
        </w:rPr>
        <w:t>door</w:t>
      </w:r>
      <w:proofErr w:type="spellEnd"/>
      <w:r w:rsidRPr="007346E5">
        <w:rPr>
          <w:sz w:val="22"/>
          <w:szCs w:val="22"/>
        </w:rPr>
        <w:t xml:space="preserve"> </w:t>
      </w:r>
      <w:proofErr w:type="spellStart"/>
      <w:r w:rsidRPr="007346E5">
        <w:rPr>
          <w:sz w:val="22"/>
          <w:szCs w:val="22"/>
        </w:rPr>
        <w:t>Housing</w:t>
      </w:r>
      <w:proofErr w:type="spellEnd"/>
      <w:r w:rsidRPr="007346E5">
        <w:rPr>
          <w:sz w:val="22"/>
          <w:szCs w:val="22"/>
        </w:rPr>
        <w:t xml:space="preserve"> First. </w:t>
      </w:r>
      <w:proofErr w:type="spellStart"/>
      <w:r w:rsidRPr="007346E5">
        <w:rPr>
          <w:sz w:val="22"/>
          <w:szCs w:val="22"/>
        </w:rPr>
        <w:t>Hiervan</w:t>
      </w:r>
      <w:proofErr w:type="spellEnd"/>
      <w:r w:rsidRPr="007346E5">
        <w:rPr>
          <w:sz w:val="22"/>
          <w:szCs w:val="22"/>
        </w:rPr>
        <w:t xml:space="preserve"> </w:t>
      </w:r>
      <w:r w:rsidR="007346E5" w:rsidRPr="007346E5">
        <w:rPr>
          <w:sz w:val="22"/>
          <w:szCs w:val="22"/>
        </w:rPr>
        <w:br/>
      </w:r>
      <w:proofErr w:type="spellStart"/>
      <w:r w:rsidRPr="007346E5">
        <w:rPr>
          <w:sz w:val="22"/>
          <w:szCs w:val="22"/>
        </w:rPr>
        <w:t>zijn</w:t>
      </w:r>
      <w:proofErr w:type="spellEnd"/>
      <w:r w:rsidRPr="007346E5">
        <w:rPr>
          <w:sz w:val="22"/>
          <w:szCs w:val="22"/>
        </w:rPr>
        <w:t xml:space="preserve"> er 3 </w:t>
      </w:r>
      <w:proofErr w:type="spellStart"/>
      <w:r w:rsidRPr="007346E5">
        <w:rPr>
          <w:sz w:val="22"/>
          <w:szCs w:val="22"/>
        </w:rPr>
        <w:t>gezinnen</w:t>
      </w:r>
      <w:proofErr w:type="spellEnd"/>
      <w:r w:rsidRPr="007346E5">
        <w:rPr>
          <w:sz w:val="22"/>
          <w:szCs w:val="22"/>
        </w:rPr>
        <w:t xml:space="preserve"> met in </w:t>
      </w:r>
      <w:proofErr w:type="spellStart"/>
      <w:r w:rsidRPr="007346E5">
        <w:rPr>
          <w:sz w:val="22"/>
          <w:szCs w:val="22"/>
        </w:rPr>
        <w:t>totaal</w:t>
      </w:r>
      <w:proofErr w:type="spellEnd"/>
      <w:r w:rsidRPr="007346E5">
        <w:rPr>
          <w:sz w:val="22"/>
          <w:szCs w:val="22"/>
        </w:rPr>
        <w:t xml:space="preserve"> 10 </w:t>
      </w:r>
      <w:proofErr w:type="spellStart"/>
      <w:r w:rsidRPr="007346E5">
        <w:rPr>
          <w:sz w:val="22"/>
          <w:szCs w:val="22"/>
        </w:rPr>
        <w:t>kinderen</w:t>
      </w:r>
      <w:proofErr w:type="spellEnd"/>
      <w:r w:rsidRPr="007346E5">
        <w:rPr>
          <w:sz w:val="22"/>
          <w:szCs w:val="22"/>
        </w:rPr>
        <w:t xml:space="preserve">.  </w:t>
      </w:r>
    </w:p>
    <w:p w14:paraId="67C06F47" w14:textId="77777777" w:rsidR="0022016F" w:rsidRPr="007346E5" w:rsidRDefault="0022016F" w:rsidP="007346E5">
      <w:pPr>
        <w:pStyle w:val="Lijstalinea"/>
        <w:numPr>
          <w:ilvl w:val="0"/>
          <w:numId w:val="18"/>
        </w:numPr>
        <w:spacing w:after="160" w:line="256" w:lineRule="auto"/>
        <w:rPr>
          <w:sz w:val="22"/>
          <w:szCs w:val="22"/>
        </w:rPr>
      </w:pPr>
      <w:r w:rsidRPr="007346E5">
        <w:rPr>
          <w:sz w:val="22"/>
          <w:szCs w:val="22"/>
        </w:rPr>
        <w:t xml:space="preserve">9 </w:t>
      </w:r>
      <w:proofErr w:type="spellStart"/>
      <w:r w:rsidRPr="007346E5">
        <w:rPr>
          <w:sz w:val="22"/>
          <w:szCs w:val="22"/>
        </w:rPr>
        <w:t>personen</w:t>
      </w:r>
      <w:proofErr w:type="spellEnd"/>
      <w:r w:rsidRPr="007346E5">
        <w:rPr>
          <w:sz w:val="22"/>
          <w:szCs w:val="22"/>
        </w:rPr>
        <w:t xml:space="preserve"> (8 </w:t>
      </w:r>
      <w:proofErr w:type="spellStart"/>
      <w:r w:rsidRPr="007346E5">
        <w:rPr>
          <w:sz w:val="22"/>
          <w:szCs w:val="22"/>
        </w:rPr>
        <w:t>vrouwen</w:t>
      </w:r>
      <w:proofErr w:type="spellEnd"/>
      <w:r w:rsidRPr="007346E5">
        <w:rPr>
          <w:sz w:val="22"/>
          <w:szCs w:val="22"/>
        </w:rPr>
        <w:t xml:space="preserve"> en 1 man) </w:t>
      </w:r>
      <w:proofErr w:type="spellStart"/>
      <w:r w:rsidRPr="007346E5">
        <w:rPr>
          <w:sz w:val="22"/>
          <w:szCs w:val="22"/>
        </w:rPr>
        <w:t>konden</w:t>
      </w:r>
      <w:proofErr w:type="spellEnd"/>
      <w:r w:rsidRPr="007346E5">
        <w:rPr>
          <w:sz w:val="22"/>
          <w:szCs w:val="22"/>
        </w:rPr>
        <w:t xml:space="preserve"> </w:t>
      </w:r>
      <w:proofErr w:type="spellStart"/>
      <w:r w:rsidRPr="007346E5">
        <w:rPr>
          <w:sz w:val="22"/>
          <w:szCs w:val="22"/>
        </w:rPr>
        <w:t>instromen</w:t>
      </w:r>
      <w:proofErr w:type="spellEnd"/>
      <w:r w:rsidRPr="007346E5">
        <w:rPr>
          <w:sz w:val="22"/>
          <w:szCs w:val="22"/>
        </w:rPr>
        <w:t xml:space="preserve"> </w:t>
      </w:r>
      <w:proofErr w:type="spellStart"/>
      <w:r w:rsidRPr="007346E5">
        <w:rPr>
          <w:sz w:val="22"/>
          <w:szCs w:val="22"/>
        </w:rPr>
        <w:t>naar</w:t>
      </w:r>
      <w:proofErr w:type="spellEnd"/>
      <w:r w:rsidRPr="007346E5">
        <w:rPr>
          <w:sz w:val="22"/>
          <w:szCs w:val="22"/>
        </w:rPr>
        <w:t xml:space="preserve"> </w:t>
      </w:r>
      <w:proofErr w:type="spellStart"/>
      <w:r w:rsidRPr="007346E5">
        <w:rPr>
          <w:sz w:val="22"/>
          <w:szCs w:val="22"/>
        </w:rPr>
        <w:t>huisvesting</w:t>
      </w:r>
      <w:proofErr w:type="spellEnd"/>
      <w:r w:rsidRPr="007346E5">
        <w:rPr>
          <w:sz w:val="22"/>
          <w:szCs w:val="22"/>
        </w:rPr>
        <w:t xml:space="preserve">.  </w:t>
      </w:r>
    </w:p>
    <w:p w14:paraId="5C79F532" w14:textId="77777777" w:rsidR="0022016F" w:rsidRPr="007346E5" w:rsidRDefault="0022016F" w:rsidP="007346E5">
      <w:pPr>
        <w:pStyle w:val="Lijstalinea"/>
        <w:numPr>
          <w:ilvl w:val="0"/>
          <w:numId w:val="18"/>
        </w:numPr>
        <w:spacing w:after="160" w:line="256" w:lineRule="auto"/>
        <w:rPr>
          <w:sz w:val="22"/>
          <w:szCs w:val="22"/>
        </w:rPr>
      </w:pPr>
      <w:r w:rsidRPr="007346E5">
        <w:rPr>
          <w:sz w:val="22"/>
          <w:szCs w:val="22"/>
        </w:rPr>
        <w:t xml:space="preserve">De 3 </w:t>
      </w:r>
      <w:proofErr w:type="spellStart"/>
      <w:r w:rsidRPr="007346E5">
        <w:rPr>
          <w:sz w:val="22"/>
          <w:szCs w:val="22"/>
        </w:rPr>
        <w:t>gezinnen</w:t>
      </w:r>
      <w:proofErr w:type="spellEnd"/>
      <w:r w:rsidRPr="007346E5">
        <w:rPr>
          <w:sz w:val="22"/>
          <w:szCs w:val="22"/>
        </w:rPr>
        <w:t xml:space="preserve"> </w:t>
      </w:r>
      <w:proofErr w:type="spellStart"/>
      <w:r w:rsidRPr="007346E5">
        <w:rPr>
          <w:sz w:val="22"/>
          <w:szCs w:val="22"/>
        </w:rPr>
        <w:t>konden</w:t>
      </w:r>
      <w:proofErr w:type="spellEnd"/>
      <w:r w:rsidRPr="007346E5">
        <w:rPr>
          <w:sz w:val="22"/>
          <w:szCs w:val="22"/>
        </w:rPr>
        <w:t xml:space="preserve"> </w:t>
      </w:r>
      <w:proofErr w:type="spellStart"/>
      <w:r w:rsidRPr="007346E5">
        <w:rPr>
          <w:sz w:val="22"/>
          <w:szCs w:val="22"/>
        </w:rPr>
        <w:t>instromen</w:t>
      </w:r>
      <w:proofErr w:type="spellEnd"/>
      <w:r w:rsidRPr="007346E5">
        <w:rPr>
          <w:sz w:val="22"/>
          <w:szCs w:val="22"/>
        </w:rPr>
        <w:t xml:space="preserve"> </w:t>
      </w:r>
      <w:proofErr w:type="spellStart"/>
      <w:r w:rsidRPr="007346E5">
        <w:rPr>
          <w:sz w:val="22"/>
          <w:szCs w:val="22"/>
        </w:rPr>
        <w:t>naar</w:t>
      </w:r>
      <w:proofErr w:type="spellEnd"/>
      <w:r w:rsidRPr="007346E5">
        <w:rPr>
          <w:sz w:val="22"/>
          <w:szCs w:val="22"/>
        </w:rPr>
        <w:t xml:space="preserve"> </w:t>
      </w:r>
      <w:proofErr w:type="spellStart"/>
      <w:r w:rsidRPr="007346E5">
        <w:rPr>
          <w:sz w:val="22"/>
          <w:szCs w:val="22"/>
        </w:rPr>
        <w:t>huisvesting</w:t>
      </w:r>
      <w:proofErr w:type="spellEnd"/>
      <w:r w:rsidRPr="007346E5">
        <w:rPr>
          <w:sz w:val="22"/>
          <w:szCs w:val="22"/>
        </w:rPr>
        <w:t xml:space="preserve"> via de </w:t>
      </w:r>
      <w:proofErr w:type="spellStart"/>
      <w:r w:rsidRPr="007346E5">
        <w:rPr>
          <w:sz w:val="22"/>
          <w:szCs w:val="22"/>
        </w:rPr>
        <w:t>appartementen</w:t>
      </w:r>
      <w:proofErr w:type="spellEnd"/>
      <w:r w:rsidRPr="007346E5">
        <w:rPr>
          <w:sz w:val="22"/>
          <w:szCs w:val="22"/>
        </w:rPr>
        <w:t xml:space="preserve"> in </w:t>
      </w:r>
      <w:proofErr w:type="spellStart"/>
      <w:r w:rsidRPr="007346E5">
        <w:rPr>
          <w:sz w:val="22"/>
          <w:szCs w:val="22"/>
        </w:rPr>
        <w:t>beheer</w:t>
      </w:r>
      <w:proofErr w:type="spellEnd"/>
      <w:r w:rsidRPr="007346E5">
        <w:rPr>
          <w:sz w:val="22"/>
          <w:szCs w:val="22"/>
        </w:rPr>
        <w:t xml:space="preserve"> van de </w:t>
      </w:r>
      <w:proofErr w:type="spellStart"/>
      <w:r w:rsidRPr="007346E5">
        <w:rPr>
          <w:sz w:val="22"/>
          <w:szCs w:val="22"/>
        </w:rPr>
        <w:t>vzw</w:t>
      </w:r>
      <w:proofErr w:type="spellEnd"/>
      <w:r w:rsidRPr="007346E5">
        <w:rPr>
          <w:sz w:val="22"/>
          <w:szCs w:val="22"/>
        </w:rPr>
        <w:t xml:space="preserve"> </w:t>
      </w:r>
      <w:proofErr w:type="spellStart"/>
      <w:r w:rsidRPr="007346E5">
        <w:rPr>
          <w:sz w:val="22"/>
          <w:szCs w:val="22"/>
        </w:rPr>
        <w:t>Initiatief</w:t>
      </w:r>
      <w:proofErr w:type="spellEnd"/>
      <w:r w:rsidRPr="007346E5">
        <w:rPr>
          <w:sz w:val="22"/>
          <w:szCs w:val="22"/>
        </w:rPr>
        <w:t xml:space="preserve"> Antonin Artaud.</w:t>
      </w:r>
    </w:p>
    <w:p w14:paraId="4DC06969" w14:textId="77777777" w:rsidR="0022016F" w:rsidRPr="007346E5" w:rsidRDefault="0022016F" w:rsidP="007346E5">
      <w:pPr>
        <w:pStyle w:val="Lijstalinea"/>
        <w:numPr>
          <w:ilvl w:val="0"/>
          <w:numId w:val="18"/>
        </w:numPr>
        <w:spacing w:after="160" w:line="256" w:lineRule="auto"/>
        <w:rPr>
          <w:sz w:val="22"/>
          <w:szCs w:val="22"/>
        </w:rPr>
      </w:pPr>
      <w:proofErr w:type="spellStart"/>
      <w:r w:rsidRPr="007346E5">
        <w:rPr>
          <w:sz w:val="22"/>
          <w:szCs w:val="22"/>
        </w:rPr>
        <w:t>Voor</w:t>
      </w:r>
      <w:proofErr w:type="spellEnd"/>
      <w:r w:rsidRPr="007346E5">
        <w:rPr>
          <w:sz w:val="22"/>
          <w:szCs w:val="22"/>
        </w:rPr>
        <w:t xml:space="preserve"> 2 </w:t>
      </w:r>
      <w:proofErr w:type="spellStart"/>
      <w:r w:rsidRPr="007346E5">
        <w:rPr>
          <w:sz w:val="22"/>
          <w:szCs w:val="22"/>
        </w:rPr>
        <w:t>personen</w:t>
      </w:r>
      <w:proofErr w:type="spellEnd"/>
      <w:r w:rsidRPr="007346E5">
        <w:rPr>
          <w:sz w:val="22"/>
          <w:szCs w:val="22"/>
        </w:rPr>
        <w:t xml:space="preserve"> (</w:t>
      </w:r>
      <w:proofErr w:type="spellStart"/>
      <w:r w:rsidRPr="007346E5">
        <w:rPr>
          <w:sz w:val="22"/>
          <w:szCs w:val="22"/>
        </w:rPr>
        <w:t>alleenstaande</w:t>
      </w:r>
      <w:proofErr w:type="spellEnd"/>
      <w:r w:rsidRPr="007346E5">
        <w:rPr>
          <w:sz w:val="22"/>
          <w:szCs w:val="22"/>
        </w:rPr>
        <w:t xml:space="preserve"> </w:t>
      </w:r>
      <w:proofErr w:type="spellStart"/>
      <w:r w:rsidRPr="007346E5">
        <w:rPr>
          <w:sz w:val="22"/>
          <w:szCs w:val="22"/>
        </w:rPr>
        <w:t>mannen</w:t>
      </w:r>
      <w:proofErr w:type="spellEnd"/>
      <w:r w:rsidRPr="007346E5">
        <w:rPr>
          <w:sz w:val="22"/>
          <w:szCs w:val="22"/>
        </w:rPr>
        <w:t xml:space="preserve">) die </w:t>
      </w:r>
      <w:proofErr w:type="spellStart"/>
      <w:r w:rsidRPr="007346E5">
        <w:rPr>
          <w:sz w:val="22"/>
          <w:szCs w:val="22"/>
        </w:rPr>
        <w:t>begeleid</w:t>
      </w:r>
      <w:proofErr w:type="spellEnd"/>
      <w:r w:rsidRPr="007346E5">
        <w:rPr>
          <w:sz w:val="22"/>
          <w:szCs w:val="22"/>
        </w:rPr>
        <w:t xml:space="preserve"> </w:t>
      </w:r>
      <w:proofErr w:type="spellStart"/>
      <w:r w:rsidRPr="007346E5">
        <w:rPr>
          <w:sz w:val="22"/>
          <w:szCs w:val="22"/>
        </w:rPr>
        <w:t>worden</w:t>
      </w:r>
      <w:proofErr w:type="spellEnd"/>
      <w:r w:rsidRPr="007346E5">
        <w:rPr>
          <w:sz w:val="22"/>
          <w:szCs w:val="22"/>
        </w:rPr>
        <w:t xml:space="preserve"> in </w:t>
      </w:r>
      <w:proofErr w:type="spellStart"/>
      <w:r w:rsidRPr="007346E5">
        <w:rPr>
          <w:sz w:val="22"/>
          <w:szCs w:val="22"/>
        </w:rPr>
        <w:t>een</w:t>
      </w:r>
      <w:proofErr w:type="spellEnd"/>
      <w:r w:rsidRPr="007346E5">
        <w:rPr>
          <w:sz w:val="22"/>
          <w:szCs w:val="22"/>
        </w:rPr>
        <w:t xml:space="preserve"> </w:t>
      </w:r>
      <w:proofErr w:type="spellStart"/>
      <w:r w:rsidRPr="007346E5">
        <w:rPr>
          <w:sz w:val="22"/>
          <w:szCs w:val="22"/>
        </w:rPr>
        <w:t>prétraject</w:t>
      </w:r>
      <w:proofErr w:type="spellEnd"/>
      <w:r w:rsidRPr="007346E5">
        <w:rPr>
          <w:sz w:val="22"/>
          <w:szCs w:val="22"/>
        </w:rPr>
        <w:t xml:space="preserve"> </w:t>
      </w:r>
      <w:proofErr w:type="spellStart"/>
      <w:r w:rsidRPr="007346E5">
        <w:rPr>
          <w:sz w:val="22"/>
          <w:szCs w:val="22"/>
        </w:rPr>
        <w:t>is</w:t>
      </w:r>
      <w:proofErr w:type="spellEnd"/>
      <w:r w:rsidRPr="007346E5">
        <w:rPr>
          <w:sz w:val="22"/>
          <w:szCs w:val="22"/>
        </w:rPr>
        <w:t xml:space="preserve"> er </w:t>
      </w:r>
      <w:proofErr w:type="spellStart"/>
      <w:r w:rsidRPr="007346E5">
        <w:rPr>
          <w:sz w:val="22"/>
          <w:szCs w:val="22"/>
        </w:rPr>
        <w:t>momenteel</w:t>
      </w:r>
      <w:proofErr w:type="spellEnd"/>
      <w:r w:rsidRPr="007346E5">
        <w:rPr>
          <w:sz w:val="22"/>
          <w:szCs w:val="22"/>
        </w:rPr>
        <w:t xml:space="preserve"> </w:t>
      </w:r>
      <w:proofErr w:type="spellStart"/>
      <w:r w:rsidRPr="007346E5">
        <w:rPr>
          <w:sz w:val="22"/>
          <w:szCs w:val="22"/>
        </w:rPr>
        <w:t>nog</w:t>
      </w:r>
      <w:proofErr w:type="spellEnd"/>
      <w:r w:rsidRPr="007346E5">
        <w:rPr>
          <w:sz w:val="22"/>
          <w:szCs w:val="22"/>
        </w:rPr>
        <w:t xml:space="preserve"> </w:t>
      </w:r>
      <w:proofErr w:type="spellStart"/>
      <w:r w:rsidRPr="007346E5">
        <w:rPr>
          <w:sz w:val="22"/>
          <w:szCs w:val="22"/>
        </w:rPr>
        <w:t>geen</w:t>
      </w:r>
      <w:proofErr w:type="spellEnd"/>
      <w:r w:rsidRPr="007346E5">
        <w:rPr>
          <w:sz w:val="22"/>
          <w:szCs w:val="22"/>
        </w:rPr>
        <w:t xml:space="preserve"> </w:t>
      </w:r>
      <w:proofErr w:type="spellStart"/>
      <w:r w:rsidRPr="007346E5">
        <w:rPr>
          <w:sz w:val="22"/>
          <w:szCs w:val="22"/>
        </w:rPr>
        <w:t>concrete</w:t>
      </w:r>
      <w:proofErr w:type="spellEnd"/>
      <w:r w:rsidRPr="007346E5">
        <w:rPr>
          <w:sz w:val="22"/>
          <w:szCs w:val="22"/>
        </w:rPr>
        <w:t xml:space="preserve"> </w:t>
      </w:r>
      <w:proofErr w:type="spellStart"/>
      <w:r w:rsidRPr="007346E5">
        <w:rPr>
          <w:sz w:val="22"/>
          <w:szCs w:val="22"/>
        </w:rPr>
        <w:t>vooruitzichten</w:t>
      </w:r>
      <w:proofErr w:type="spellEnd"/>
      <w:r w:rsidRPr="007346E5">
        <w:rPr>
          <w:sz w:val="22"/>
          <w:szCs w:val="22"/>
        </w:rPr>
        <w:t xml:space="preserve"> op </w:t>
      </w:r>
      <w:proofErr w:type="spellStart"/>
      <w:r w:rsidRPr="007346E5">
        <w:rPr>
          <w:sz w:val="22"/>
          <w:szCs w:val="22"/>
        </w:rPr>
        <w:t>beschikbare</w:t>
      </w:r>
      <w:proofErr w:type="spellEnd"/>
      <w:r w:rsidRPr="007346E5">
        <w:rPr>
          <w:sz w:val="22"/>
          <w:szCs w:val="22"/>
        </w:rPr>
        <w:t xml:space="preserve"> </w:t>
      </w:r>
      <w:proofErr w:type="spellStart"/>
      <w:r w:rsidRPr="007346E5">
        <w:rPr>
          <w:sz w:val="22"/>
          <w:szCs w:val="22"/>
        </w:rPr>
        <w:t>huisvesting</w:t>
      </w:r>
      <w:proofErr w:type="spellEnd"/>
      <w:r w:rsidRPr="007346E5">
        <w:rPr>
          <w:sz w:val="22"/>
          <w:szCs w:val="22"/>
        </w:rPr>
        <w:t>.</w:t>
      </w:r>
    </w:p>
    <w:p w14:paraId="6998D0B6" w14:textId="7A017FC5" w:rsidR="0022016F" w:rsidRDefault="0022016F" w:rsidP="0022016F">
      <w:pPr>
        <w:rPr>
          <w:sz w:val="22"/>
          <w:szCs w:val="22"/>
          <w:lang w:val="nl-NL"/>
        </w:rPr>
      </w:pPr>
      <w:r>
        <w:rPr>
          <w:sz w:val="22"/>
          <w:szCs w:val="22"/>
          <w:lang w:val="nl-NL"/>
        </w:rPr>
        <w:lastRenderedPageBreak/>
        <w:t xml:space="preserve">De </w:t>
      </w:r>
      <w:r>
        <w:rPr>
          <w:b/>
          <w:bCs/>
          <w:sz w:val="22"/>
          <w:szCs w:val="22"/>
          <w:lang w:val="nl-NL"/>
        </w:rPr>
        <w:t>financiering in 2022-2023</w:t>
      </w:r>
      <w:r>
        <w:rPr>
          <w:sz w:val="22"/>
          <w:szCs w:val="22"/>
          <w:lang w:val="nl-NL"/>
        </w:rPr>
        <w:t xml:space="preserve"> laat toe om 2 voltijdse maatschappelijk werkers aan te werven. Tevens wordt er een beroep gedaan op de ondersteuning </w:t>
      </w:r>
      <w:proofErr w:type="gramStart"/>
      <w:r>
        <w:rPr>
          <w:sz w:val="22"/>
          <w:szCs w:val="22"/>
          <w:lang w:val="nl-NL"/>
        </w:rPr>
        <w:t>van :</w:t>
      </w:r>
      <w:proofErr w:type="gramEnd"/>
    </w:p>
    <w:p w14:paraId="268BC1B7" w14:textId="77777777" w:rsidR="0022016F" w:rsidRDefault="0022016F" w:rsidP="0022016F">
      <w:pPr>
        <w:rPr>
          <w:sz w:val="22"/>
          <w:szCs w:val="22"/>
          <w:lang w:val="nl-NL"/>
        </w:rPr>
      </w:pPr>
    </w:p>
    <w:p w14:paraId="5A935D06" w14:textId="07187692" w:rsidR="0022016F" w:rsidRPr="007346E5" w:rsidRDefault="0022016F" w:rsidP="007346E5">
      <w:pPr>
        <w:pStyle w:val="Lijstalinea"/>
        <w:numPr>
          <w:ilvl w:val="0"/>
          <w:numId w:val="19"/>
        </w:numPr>
        <w:rPr>
          <w:sz w:val="22"/>
          <w:szCs w:val="22"/>
          <w:lang w:val="nl-NL"/>
        </w:rPr>
      </w:pPr>
      <w:r w:rsidRPr="007346E5">
        <w:rPr>
          <w:sz w:val="22"/>
          <w:szCs w:val="22"/>
          <w:lang w:val="nl-NL"/>
        </w:rPr>
        <w:t>Een senior psycholoog die de teamvergaderingen bijwoont alsook ondersteuning biedt op vlak van concept- en methodiekontwikkeling;</w:t>
      </w:r>
    </w:p>
    <w:p w14:paraId="62649D53" w14:textId="34FB39AA" w:rsidR="0022016F" w:rsidRPr="007346E5" w:rsidRDefault="0022016F" w:rsidP="007346E5">
      <w:pPr>
        <w:pStyle w:val="Lijstalinea"/>
        <w:numPr>
          <w:ilvl w:val="0"/>
          <w:numId w:val="19"/>
        </w:numPr>
        <w:rPr>
          <w:sz w:val="22"/>
          <w:szCs w:val="22"/>
          <w:lang w:val="nl-NL"/>
        </w:rPr>
      </w:pPr>
      <w:r w:rsidRPr="007346E5">
        <w:rPr>
          <w:sz w:val="22"/>
          <w:szCs w:val="22"/>
          <w:lang w:val="nl-NL"/>
        </w:rPr>
        <w:t xml:space="preserve">De klusjesdienst van het Initiatief Antonin </w:t>
      </w:r>
      <w:proofErr w:type="spellStart"/>
      <w:r w:rsidRPr="007346E5">
        <w:rPr>
          <w:sz w:val="22"/>
          <w:szCs w:val="22"/>
          <w:lang w:val="nl-NL"/>
        </w:rPr>
        <w:t>Artaud</w:t>
      </w:r>
      <w:proofErr w:type="spellEnd"/>
      <w:r w:rsidRPr="007346E5">
        <w:rPr>
          <w:sz w:val="22"/>
          <w:szCs w:val="22"/>
          <w:lang w:val="nl-NL"/>
        </w:rPr>
        <w:t>;</w:t>
      </w:r>
    </w:p>
    <w:p w14:paraId="48F45371" w14:textId="35AF8532" w:rsidR="0022016F" w:rsidRPr="007346E5" w:rsidRDefault="0022016F" w:rsidP="007346E5">
      <w:pPr>
        <w:pStyle w:val="Lijstalinea"/>
        <w:numPr>
          <w:ilvl w:val="0"/>
          <w:numId w:val="19"/>
        </w:numPr>
        <w:rPr>
          <w:sz w:val="22"/>
          <w:szCs w:val="22"/>
          <w:lang w:val="nl-NL"/>
        </w:rPr>
      </w:pPr>
      <w:r w:rsidRPr="007346E5">
        <w:rPr>
          <w:sz w:val="22"/>
          <w:szCs w:val="22"/>
          <w:lang w:val="nl-NL"/>
        </w:rPr>
        <w:t xml:space="preserve">Indien nodig kan er een beroep worden gedaan op de psychiatrische functie van de DGGZ Antonin </w:t>
      </w:r>
      <w:proofErr w:type="spellStart"/>
      <w:r w:rsidRPr="007346E5">
        <w:rPr>
          <w:sz w:val="22"/>
          <w:szCs w:val="22"/>
          <w:lang w:val="nl-NL"/>
        </w:rPr>
        <w:t>Artaud</w:t>
      </w:r>
      <w:proofErr w:type="spellEnd"/>
      <w:r w:rsidRPr="007346E5">
        <w:rPr>
          <w:sz w:val="22"/>
          <w:szCs w:val="22"/>
          <w:lang w:val="nl-NL"/>
        </w:rPr>
        <w:t xml:space="preserve">.  </w:t>
      </w:r>
    </w:p>
    <w:p w14:paraId="6031EB2B" w14:textId="77777777" w:rsidR="0022016F" w:rsidRDefault="0022016F" w:rsidP="0022016F">
      <w:pPr>
        <w:rPr>
          <w:sz w:val="22"/>
          <w:szCs w:val="22"/>
          <w:lang w:val="nl-NL"/>
        </w:rPr>
      </w:pPr>
    </w:p>
    <w:p w14:paraId="7617B7A5" w14:textId="77777777" w:rsidR="0022016F" w:rsidRDefault="0022016F" w:rsidP="0022016F">
      <w:pPr>
        <w:rPr>
          <w:sz w:val="22"/>
          <w:szCs w:val="22"/>
          <w:lang w:val="nl-NL"/>
        </w:rPr>
      </w:pPr>
      <w:r>
        <w:rPr>
          <w:sz w:val="22"/>
          <w:szCs w:val="22"/>
          <w:lang w:val="nl-NL"/>
        </w:rPr>
        <w:t xml:space="preserve">Daarnaast is er een samenwerkingsrelatie met het CAW-Brussel waardoor het team kan uitgebreid worden met 0,80VTE. </w:t>
      </w:r>
    </w:p>
    <w:p w14:paraId="06ED2BC8" w14:textId="77777777" w:rsidR="0022016F" w:rsidRDefault="0022016F" w:rsidP="0022016F">
      <w:pPr>
        <w:rPr>
          <w:sz w:val="22"/>
          <w:szCs w:val="22"/>
          <w:lang w:val="nl-NL"/>
        </w:rPr>
      </w:pPr>
    </w:p>
    <w:p w14:paraId="53B54E47" w14:textId="77777777" w:rsidR="0022016F" w:rsidRDefault="0022016F" w:rsidP="00DE72A7">
      <w:pPr>
        <w:tabs>
          <w:tab w:val="left" w:pos="1800"/>
        </w:tabs>
        <w:rPr>
          <w:bCs/>
          <w:lang w:val="nl-NL"/>
        </w:rPr>
      </w:pPr>
    </w:p>
    <w:p w14:paraId="41D0564C" w14:textId="77777777" w:rsidR="007346E5" w:rsidRDefault="007346E5" w:rsidP="00DE72A7">
      <w:pPr>
        <w:tabs>
          <w:tab w:val="left" w:pos="1800"/>
        </w:tabs>
        <w:rPr>
          <w:bCs/>
          <w:lang w:val="nl-NL"/>
        </w:rPr>
      </w:pPr>
    </w:p>
    <w:p w14:paraId="6D88E397" w14:textId="77777777" w:rsidR="00352D13" w:rsidRPr="00747230" w:rsidRDefault="00747230" w:rsidP="00352D13">
      <w:pPr>
        <w:tabs>
          <w:tab w:val="left" w:pos="1800"/>
        </w:tabs>
        <w:rPr>
          <w:b/>
          <w:lang w:val="nl-NL"/>
        </w:rPr>
      </w:pPr>
      <w:r w:rsidRPr="00747230">
        <w:rPr>
          <w:b/>
          <w:lang w:val="nl-NL"/>
        </w:rPr>
        <w:t>1</w:t>
      </w:r>
      <w:r w:rsidR="007541EB">
        <w:rPr>
          <w:b/>
          <w:lang w:val="nl-NL"/>
        </w:rPr>
        <w:t>4</w:t>
      </w:r>
      <w:r w:rsidRPr="00747230">
        <w:rPr>
          <w:b/>
          <w:lang w:val="nl-NL"/>
        </w:rPr>
        <w:t xml:space="preserve">. </w:t>
      </w:r>
      <w:r>
        <w:rPr>
          <w:b/>
          <w:lang w:val="nl-NL"/>
        </w:rPr>
        <w:t>Conventie</w:t>
      </w:r>
      <w:r w:rsidRPr="00747230">
        <w:rPr>
          <w:b/>
          <w:lang w:val="nl-NL"/>
        </w:rPr>
        <w:t xml:space="preserve"> met </w:t>
      </w:r>
      <w:r>
        <w:rPr>
          <w:b/>
          <w:lang w:val="nl-NL"/>
        </w:rPr>
        <w:t>het</w:t>
      </w:r>
      <w:r w:rsidRPr="00747230">
        <w:rPr>
          <w:b/>
          <w:lang w:val="nl-NL"/>
        </w:rPr>
        <w:t xml:space="preserve"> OCMW van de Stad Brussel betreffende de terbeschikkingstelling van </w:t>
      </w:r>
      <w:r>
        <w:rPr>
          <w:b/>
          <w:lang w:val="nl-NL"/>
        </w:rPr>
        <w:t>schoonmaakpersoneel</w:t>
      </w:r>
      <w:r w:rsidRPr="00747230">
        <w:rPr>
          <w:b/>
          <w:lang w:val="nl-NL"/>
        </w:rPr>
        <w:t xml:space="preserve"> in toepassing van artikel 60§7 van de organieke wet van de </w:t>
      </w:r>
      <w:proofErr w:type="spellStart"/>
      <w:r w:rsidRPr="00747230">
        <w:rPr>
          <w:b/>
          <w:lang w:val="nl-NL"/>
        </w:rPr>
        <w:t>OCMW</w:t>
      </w:r>
      <w:r>
        <w:rPr>
          <w:b/>
          <w:lang w:val="nl-NL"/>
        </w:rPr>
        <w:t>’s</w:t>
      </w:r>
      <w:proofErr w:type="spellEnd"/>
      <w:r w:rsidRPr="00747230">
        <w:rPr>
          <w:b/>
          <w:lang w:val="nl-NL"/>
        </w:rPr>
        <w:t xml:space="preserve"> van 8 juli 1976</w:t>
      </w:r>
    </w:p>
    <w:p w14:paraId="379003FA" w14:textId="77777777" w:rsidR="00747230" w:rsidRPr="00277506" w:rsidRDefault="00747230" w:rsidP="00747230">
      <w:pPr>
        <w:jc w:val="both"/>
        <w:rPr>
          <w:rFonts w:ascii="Arial" w:hAnsi="Arial" w:cs="Arial"/>
          <w:b/>
          <w:bCs/>
          <w:sz w:val="20"/>
          <w:szCs w:val="20"/>
          <w:lang w:val="nl-BE"/>
        </w:rPr>
      </w:pPr>
    </w:p>
    <w:p w14:paraId="2AF56BDB" w14:textId="77777777" w:rsidR="00747230" w:rsidRPr="00277506" w:rsidRDefault="00747230" w:rsidP="00747230">
      <w:pPr>
        <w:jc w:val="both"/>
        <w:rPr>
          <w:rFonts w:ascii="Arial" w:hAnsi="Arial" w:cs="Arial"/>
          <w:b/>
          <w:bCs/>
          <w:sz w:val="20"/>
          <w:szCs w:val="20"/>
          <w:lang w:val="nl-BE"/>
        </w:rPr>
      </w:pPr>
    </w:p>
    <w:p w14:paraId="243788D3" w14:textId="77777777" w:rsidR="00747230" w:rsidRPr="00747230" w:rsidRDefault="00747230" w:rsidP="00747230">
      <w:pPr>
        <w:tabs>
          <w:tab w:val="left" w:pos="1800"/>
        </w:tabs>
        <w:rPr>
          <w:bCs/>
          <w:lang w:val="nl-NL"/>
        </w:rPr>
      </w:pPr>
      <w:r w:rsidRPr="00747230">
        <w:rPr>
          <w:bCs/>
          <w:lang w:val="nl-NL"/>
        </w:rPr>
        <w:t xml:space="preserve">Het </w:t>
      </w:r>
      <w:r>
        <w:rPr>
          <w:bCs/>
          <w:lang w:val="nl-NL"/>
        </w:rPr>
        <w:t xml:space="preserve">Initiatief Antonin </w:t>
      </w:r>
      <w:proofErr w:type="spellStart"/>
      <w:r>
        <w:rPr>
          <w:bCs/>
          <w:lang w:val="nl-NL"/>
        </w:rPr>
        <w:t>Artaud</w:t>
      </w:r>
      <w:proofErr w:type="spellEnd"/>
      <w:r>
        <w:rPr>
          <w:bCs/>
          <w:lang w:val="nl-NL"/>
        </w:rPr>
        <w:t xml:space="preserve"> he</w:t>
      </w:r>
      <w:r w:rsidRPr="00747230">
        <w:rPr>
          <w:bCs/>
          <w:lang w:val="nl-NL"/>
        </w:rPr>
        <w:t>eft met het OCMW van de Stad Brussel een</w:t>
      </w:r>
      <w:r>
        <w:rPr>
          <w:bCs/>
          <w:lang w:val="nl-NL"/>
        </w:rPr>
        <w:t xml:space="preserve"> conventie</w:t>
      </w:r>
      <w:r w:rsidRPr="00747230">
        <w:rPr>
          <w:bCs/>
          <w:lang w:val="nl-NL"/>
        </w:rPr>
        <w:t xml:space="preserve"> </w:t>
      </w:r>
      <w:r w:rsidR="003A0C1A">
        <w:rPr>
          <w:bCs/>
          <w:lang w:val="nl-NL"/>
        </w:rPr>
        <w:t>af</w:t>
      </w:r>
      <w:r w:rsidRPr="00747230">
        <w:rPr>
          <w:bCs/>
          <w:lang w:val="nl-NL"/>
        </w:rPr>
        <w:t xml:space="preserve">gesloten betreffende de terbeschikkingstelling van </w:t>
      </w:r>
      <w:r w:rsidR="003A0C1A">
        <w:rPr>
          <w:bCs/>
          <w:lang w:val="nl-NL"/>
        </w:rPr>
        <w:t>schoonmaakpersoneel</w:t>
      </w:r>
      <w:r w:rsidRPr="00747230">
        <w:rPr>
          <w:bCs/>
          <w:lang w:val="nl-NL"/>
        </w:rPr>
        <w:t xml:space="preserve"> in toepassing van artikel 60§7 van de organieke wet van </w:t>
      </w:r>
      <w:r w:rsidR="003A0C1A">
        <w:rPr>
          <w:bCs/>
          <w:lang w:val="nl-NL"/>
        </w:rPr>
        <w:t xml:space="preserve">de </w:t>
      </w:r>
      <w:proofErr w:type="spellStart"/>
      <w:r w:rsidR="003A0C1A">
        <w:rPr>
          <w:bCs/>
          <w:lang w:val="nl-NL"/>
        </w:rPr>
        <w:t>OCMW’s</w:t>
      </w:r>
      <w:proofErr w:type="spellEnd"/>
      <w:r w:rsidRPr="00747230">
        <w:rPr>
          <w:bCs/>
          <w:lang w:val="nl-NL"/>
        </w:rPr>
        <w:t xml:space="preserve"> van 8 juli 1976.  </w:t>
      </w:r>
    </w:p>
    <w:p w14:paraId="0188DF72" w14:textId="77777777" w:rsidR="003A0C1A" w:rsidRDefault="003A0C1A" w:rsidP="00747230">
      <w:pPr>
        <w:tabs>
          <w:tab w:val="left" w:pos="1800"/>
        </w:tabs>
        <w:rPr>
          <w:bCs/>
          <w:lang w:val="nl-NL"/>
        </w:rPr>
      </w:pPr>
    </w:p>
    <w:p w14:paraId="7AF0D541" w14:textId="321CFBAD" w:rsidR="00747230" w:rsidRPr="00747230" w:rsidRDefault="003A0C1A" w:rsidP="00747230">
      <w:pPr>
        <w:tabs>
          <w:tab w:val="left" w:pos="1800"/>
        </w:tabs>
        <w:rPr>
          <w:bCs/>
          <w:lang w:val="nl-NL"/>
        </w:rPr>
      </w:pPr>
      <w:r>
        <w:rPr>
          <w:bCs/>
          <w:lang w:val="nl-NL"/>
        </w:rPr>
        <w:t>Bovenvermeld artikel</w:t>
      </w:r>
      <w:r w:rsidR="00747230" w:rsidRPr="00747230">
        <w:rPr>
          <w:bCs/>
          <w:lang w:val="nl-NL"/>
        </w:rPr>
        <w:t xml:space="preserve"> voorziet in een maatregel van </w:t>
      </w:r>
      <w:proofErr w:type="spellStart"/>
      <w:r w:rsidR="00747230" w:rsidRPr="00747230">
        <w:rPr>
          <w:bCs/>
          <w:lang w:val="nl-NL"/>
        </w:rPr>
        <w:t>socioprofessionele</w:t>
      </w:r>
      <w:proofErr w:type="spellEnd"/>
      <w:r w:rsidR="00747230" w:rsidRPr="00747230">
        <w:rPr>
          <w:bCs/>
          <w:lang w:val="nl-NL"/>
        </w:rPr>
        <w:t xml:space="preserve"> integratie ten gunste van een persoon die financieel wordt gesteund door het OCMW en die zijn </w:t>
      </w:r>
      <w:r w:rsidR="00E36FC0">
        <w:rPr>
          <w:bCs/>
          <w:lang w:val="nl-NL"/>
        </w:rPr>
        <w:t xml:space="preserve">werkwilligheid </w:t>
      </w:r>
      <w:r w:rsidR="00747230" w:rsidRPr="00747230">
        <w:rPr>
          <w:bCs/>
          <w:lang w:val="nl-NL"/>
        </w:rPr>
        <w:t xml:space="preserve">moet bewijzen. Deze maatregel kan de vorm aannemen van een </w:t>
      </w:r>
      <w:r w:rsidR="00E36FC0">
        <w:rPr>
          <w:bCs/>
          <w:lang w:val="nl-NL"/>
        </w:rPr>
        <w:t>inschakelingsbaan</w:t>
      </w:r>
      <w:r w:rsidR="00747230" w:rsidRPr="00747230">
        <w:rPr>
          <w:bCs/>
          <w:lang w:val="nl-NL"/>
        </w:rPr>
        <w:t xml:space="preserve"> voor een duur die niet langer mag zijn dan de duur die nodig is om de betrokkene in staat te stellen een volledige sociale uitkering te ontvangen. In dit kader treedt het OCMW op als werkgever met de mogelijkheid om de werknemer ter beschikking te stellen van een gebruiker </w:t>
      </w:r>
      <w:r w:rsidR="00E36FC0">
        <w:rPr>
          <w:bCs/>
          <w:lang w:val="nl-NL"/>
        </w:rPr>
        <w:t>–</w:t>
      </w:r>
      <w:r w:rsidR="00747230" w:rsidRPr="00747230">
        <w:rPr>
          <w:bCs/>
          <w:lang w:val="nl-NL"/>
        </w:rPr>
        <w:t xml:space="preserve"> </w:t>
      </w:r>
      <w:r w:rsidR="00E36FC0">
        <w:rPr>
          <w:bCs/>
          <w:lang w:val="nl-NL"/>
        </w:rPr>
        <w:t>in dit geval</w:t>
      </w:r>
      <w:r w:rsidR="00747230" w:rsidRPr="00747230">
        <w:rPr>
          <w:bCs/>
          <w:lang w:val="nl-NL"/>
        </w:rPr>
        <w:t xml:space="preserve"> </w:t>
      </w:r>
      <w:r w:rsidR="00E36FC0">
        <w:rPr>
          <w:bCs/>
          <w:lang w:val="nl-NL"/>
        </w:rPr>
        <w:t xml:space="preserve">de vzw Initiatief Antonin </w:t>
      </w:r>
      <w:proofErr w:type="spellStart"/>
      <w:r w:rsidR="00E36FC0">
        <w:rPr>
          <w:bCs/>
          <w:lang w:val="nl-NL"/>
        </w:rPr>
        <w:t>Artaud</w:t>
      </w:r>
      <w:proofErr w:type="spellEnd"/>
      <w:r w:rsidR="00747230" w:rsidRPr="00747230">
        <w:rPr>
          <w:bCs/>
          <w:lang w:val="nl-NL"/>
        </w:rPr>
        <w:t xml:space="preserve"> - waarmee het een overeenkomst heeft </w:t>
      </w:r>
      <w:r w:rsidR="00E36FC0">
        <w:rPr>
          <w:bCs/>
          <w:lang w:val="nl-NL"/>
        </w:rPr>
        <w:t>af</w:t>
      </w:r>
      <w:r w:rsidR="00747230" w:rsidRPr="00747230">
        <w:rPr>
          <w:bCs/>
          <w:lang w:val="nl-NL"/>
        </w:rPr>
        <w:t>gesloten.</w:t>
      </w:r>
    </w:p>
    <w:p w14:paraId="04320B57" w14:textId="77777777" w:rsidR="00747230" w:rsidRPr="00747230" w:rsidRDefault="00747230" w:rsidP="00747230">
      <w:pPr>
        <w:tabs>
          <w:tab w:val="left" w:pos="1800"/>
        </w:tabs>
        <w:rPr>
          <w:bCs/>
          <w:lang w:val="nl-NL"/>
        </w:rPr>
      </w:pPr>
    </w:p>
    <w:p w14:paraId="0EE9B6B1" w14:textId="77777777" w:rsidR="00747230" w:rsidRPr="00747230" w:rsidRDefault="00747230" w:rsidP="00747230">
      <w:pPr>
        <w:tabs>
          <w:tab w:val="left" w:pos="1800"/>
        </w:tabs>
        <w:rPr>
          <w:bCs/>
          <w:lang w:val="nl-NL"/>
        </w:rPr>
      </w:pPr>
      <w:r w:rsidRPr="00747230">
        <w:rPr>
          <w:bCs/>
          <w:lang w:val="nl-NL"/>
        </w:rPr>
        <w:t>Deze terbeschikkingstelling aan een gebruiker impliceert dat deze laatste alles in het werk stelt om de werknemer bij zijn professionele (re)integratie te ondersteunen.</w:t>
      </w:r>
    </w:p>
    <w:p w14:paraId="37124C9D" w14:textId="77777777" w:rsidR="00747230" w:rsidRPr="00747230" w:rsidRDefault="00747230" w:rsidP="00747230">
      <w:pPr>
        <w:tabs>
          <w:tab w:val="left" w:pos="1800"/>
        </w:tabs>
        <w:rPr>
          <w:bCs/>
          <w:lang w:val="nl-NL"/>
        </w:rPr>
      </w:pPr>
    </w:p>
    <w:p w14:paraId="5411F23C" w14:textId="77777777" w:rsidR="00747230" w:rsidRDefault="00747230" w:rsidP="00747230">
      <w:pPr>
        <w:tabs>
          <w:tab w:val="left" w:pos="1800"/>
        </w:tabs>
        <w:rPr>
          <w:bCs/>
          <w:lang w:val="nl-NL"/>
        </w:rPr>
      </w:pPr>
      <w:r w:rsidRPr="00747230">
        <w:rPr>
          <w:bCs/>
          <w:lang w:val="nl-NL"/>
        </w:rPr>
        <w:t>Dankzij deze nieuwe overeenkomst hebben wij</w:t>
      </w:r>
      <w:r w:rsidR="0022016F">
        <w:rPr>
          <w:bCs/>
          <w:lang w:val="nl-NL"/>
        </w:rPr>
        <w:t xml:space="preserve"> vorig jaar </w:t>
      </w:r>
      <w:proofErr w:type="spellStart"/>
      <w:r w:rsidRPr="00747230">
        <w:rPr>
          <w:bCs/>
          <w:lang w:val="nl-NL"/>
        </w:rPr>
        <w:t>Mimoza</w:t>
      </w:r>
      <w:proofErr w:type="spellEnd"/>
      <w:r w:rsidRPr="00747230">
        <w:rPr>
          <w:bCs/>
          <w:lang w:val="nl-NL"/>
        </w:rPr>
        <w:t xml:space="preserve"> </w:t>
      </w:r>
      <w:proofErr w:type="spellStart"/>
      <w:r w:rsidRPr="00747230">
        <w:rPr>
          <w:bCs/>
          <w:lang w:val="nl-NL"/>
        </w:rPr>
        <w:t>Piroli</w:t>
      </w:r>
      <w:proofErr w:type="spellEnd"/>
      <w:r w:rsidRPr="00747230">
        <w:rPr>
          <w:bCs/>
          <w:lang w:val="nl-NL"/>
        </w:rPr>
        <w:t xml:space="preserve"> in dienst kunnen nemen</w:t>
      </w:r>
      <w:r w:rsidR="003A0C1A">
        <w:rPr>
          <w:bCs/>
          <w:lang w:val="nl-NL"/>
        </w:rPr>
        <w:t xml:space="preserve"> voor het schoonmaken van </w:t>
      </w:r>
      <w:r w:rsidRPr="00747230">
        <w:rPr>
          <w:bCs/>
          <w:lang w:val="nl-NL"/>
        </w:rPr>
        <w:t xml:space="preserve">de kantoren van Antonin </w:t>
      </w:r>
      <w:proofErr w:type="spellStart"/>
      <w:r w:rsidRPr="00747230">
        <w:rPr>
          <w:bCs/>
          <w:lang w:val="nl-NL"/>
        </w:rPr>
        <w:t>Artaud</w:t>
      </w:r>
      <w:proofErr w:type="spellEnd"/>
      <w:r w:rsidRPr="00747230">
        <w:rPr>
          <w:bCs/>
          <w:lang w:val="nl-NL"/>
        </w:rPr>
        <w:t xml:space="preserve"> en de gemeenschappelijke ruimten van onze </w:t>
      </w:r>
      <w:r w:rsidR="003A0C1A">
        <w:rPr>
          <w:bCs/>
          <w:lang w:val="nl-NL"/>
        </w:rPr>
        <w:t xml:space="preserve">beschutte </w:t>
      </w:r>
      <w:r w:rsidRPr="00747230">
        <w:rPr>
          <w:bCs/>
          <w:lang w:val="nl-NL"/>
        </w:rPr>
        <w:t>woningen.</w:t>
      </w:r>
    </w:p>
    <w:p w14:paraId="4F86C169" w14:textId="77777777" w:rsidR="0022016F" w:rsidRDefault="0022016F" w:rsidP="00747230">
      <w:pPr>
        <w:tabs>
          <w:tab w:val="left" w:pos="1800"/>
        </w:tabs>
        <w:rPr>
          <w:bCs/>
          <w:lang w:val="nl-NL"/>
        </w:rPr>
      </w:pPr>
    </w:p>
    <w:p w14:paraId="7FB6BC45" w14:textId="77777777" w:rsidR="0022016F" w:rsidRPr="00747230" w:rsidRDefault="0022016F" w:rsidP="00747230">
      <w:pPr>
        <w:tabs>
          <w:tab w:val="left" w:pos="1800"/>
        </w:tabs>
        <w:rPr>
          <w:bCs/>
          <w:lang w:val="nl-NL"/>
        </w:rPr>
      </w:pPr>
      <w:r>
        <w:rPr>
          <w:bCs/>
          <w:lang w:val="nl-NL"/>
        </w:rPr>
        <w:t xml:space="preserve">Na de periode van terbeschikkingstelling in toepassing van art.60§7, werd </w:t>
      </w:r>
      <w:proofErr w:type="spellStart"/>
      <w:r>
        <w:rPr>
          <w:bCs/>
          <w:lang w:val="nl-NL"/>
        </w:rPr>
        <w:t>Mimoza</w:t>
      </w:r>
      <w:proofErr w:type="spellEnd"/>
      <w:r>
        <w:rPr>
          <w:bCs/>
          <w:lang w:val="nl-NL"/>
        </w:rPr>
        <w:t xml:space="preserve"> </w:t>
      </w:r>
      <w:proofErr w:type="spellStart"/>
      <w:r>
        <w:rPr>
          <w:bCs/>
          <w:lang w:val="nl-NL"/>
        </w:rPr>
        <w:t>Pirola</w:t>
      </w:r>
      <w:proofErr w:type="spellEnd"/>
      <w:r>
        <w:rPr>
          <w:bCs/>
          <w:lang w:val="nl-NL"/>
        </w:rPr>
        <w:t xml:space="preserve"> </w:t>
      </w:r>
      <w:r w:rsidR="007541EB">
        <w:rPr>
          <w:bCs/>
          <w:lang w:val="nl-NL"/>
        </w:rPr>
        <w:t xml:space="preserve">“officieel” </w:t>
      </w:r>
      <w:r>
        <w:rPr>
          <w:bCs/>
          <w:lang w:val="nl-NL"/>
        </w:rPr>
        <w:t>aangeworven door het In</w:t>
      </w:r>
      <w:r w:rsidR="007541EB">
        <w:rPr>
          <w:bCs/>
          <w:lang w:val="nl-NL"/>
        </w:rPr>
        <w:t xml:space="preserve">itiatief Antonin </w:t>
      </w:r>
      <w:proofErr w:type="spellStart"/>
      <w:r w:rsidR="007541EB">
        <w:rPr>
          <w:bCs/>
          <w:lang w:val="nl-NL"/>
        </w:rPr>
        <w:t>Artaud</w:t>
      </w:r>
      <w:proofErr w:type="spellEnd"/>
      <w:r w:rsidR="007541EB">
        <w:rPr>
          <w:bCs/>
          <w:lang w:val="nl-NL"/>
        </w:rPr>
        <w:t>.</w:t>
      </w:r>
    </w:p>
    <w:p w14:paraId="2061AF2F" w14:textId="77777777" w:rsidR="00352D13" w:rsidRPr="00DE72A7" w:rsidRDefault="00352D13" w:rsidP="00DE72A7">
      <w:pPr>
        <w:tabs>
          <w:tab w:val="left" w:pos="1800"/>
        </w:tabs>
        <w:rPr>
          <w:bCs/>
          <w:lang w:val="nl-NL"/>
        </w:rPr>
      </w:pPr>
    </w:p>
    <w:p w14:paraId="5E8A6B2D" w14:textId="77777777" w:rsidR="00DE72A7" w:rsidRPr="00DE72A7" w:rsidRDefault="00DE72A7" w:rsidP="00DE72A7">
      <w:pPr>
        <w:tabs>
          <w:tab w:val="left" w:pos="1800"/>
        </w:tabs>
        <w:rPr>
          <w:bCs/>
          <w:lang w:val="nl-NL"/>
        </w:rPr>
      </w:pPr>
    </w:p>
    <w:p w14:paraId="7F3E73A9" w14:textId="77777777" w:rsidR="00C365C5" w:rsidRPr="00297033" w:rsidRDefault="009E4913" w:rsidP="00C365C5">
      <w:pPr>
        <w:tabs>
          <w:tab w:val="left" w:pos="1800"/>
        </w:tabs>
        <w:rPr>
          <w:bCs/>
          <w:sz w:val="28"/>
          <w:szCs w:val="28"/>
          <w:lang w:val="nl-NL"/>
        </w:rPr>
      </w:pPr>
      <w:r>
        <w:rPr>
          <w:b/>
          <w:bCs/>
          <w:sz w:val="28"/>
          <w:szCs w:val="28"/>
          <w:lang w:val="nl-NL"/>
        </w:rPr>
        <w:t>1</w:t>
      </w:r>
      <w:r w:rsidR="007541EB">
        <w:rPr>
          <w:b/>
          <w:bCs/>
          <w:sz w:val="28"/>
          <w:szCs w:val="28"/>
          <w:lang w:val="nl-NL"/>
        </w:rPr>
        <w:t>5</w:t>
      </w:r>
      <w:r w:rsidR="00AC7837">
        <w:rPr>
          <w:b/>
          <w:bCs/>
          <w:sz w:val="28"/>
          <w:szCs w:val="28"/>
          <w:lang w:val="nl-NL"/>
        </w:rPr>
        <w:t>. Beheer van het Patrimonium</w:t>
      </w:r>
    </w:p>
    <w:p w14:paraId="19E82431" w14:textId="77777777" w:rsidR="00511AFD" w:rsidRDefault="00511AFD" w:rsidP="00511AFD">
      <w:pPr>
        <w:tabs>
          <w:tab w:val="left" w:pos="1800"/>
        </w:tabs>
        <w:rPr>
          <w:b/>
          <w:bCs/>
          <w:sz w:val="28"/>
          <w:szCs w:val="28"/>
          <w:lang w:val="nl-NL"/>
        </w:rPr>
      </w:pPr>
    </w:p>
    <w:p w14:paraId="79C120C6" w14:textId="77777777" w:rsidR="0016335E" w:rsidRDefault="0016335E" w:rsidP="00511AFD">
      <w:pPr>
        <w:tabs>
          <w:tab w:val="left" w:pos="1800"/>
        </w:tabs>
        <w:rPr>
          <w:lang w:val="nl-NL"/>
        </w:rPr>
      </w:pPr>
      <w:r>
        <w:rPr>
          <w:lang w:val="nl-NL"/>
        </w:rPr>
        <w:t xml:space="preserve">Het kunnen aanbieden van degelijke “beschutte” woningen vraagt veel tijd en energie. </w:t>
      </w:r>
    </w:p>
    <w:p w14:paraId="011335E2" w14:textId="77777777" w:rsidR="0016335E" w:rsidRDefault="0016335E" w:rsidP="00511AFD">
      <w:pPr>
        <w:tabs>
          <w:tab w:val="left" w:pos="1800"/>
        </w:tabs>
        <w:rPr>
          <w:lang w:val="nl-NL"/>
        </w:rPr>
      </w:pPr>
    </w:p>
    <w:p w14:paraId="5906CC6F" w14:textId="77777777" w:rsidR="0016335E" w:rsidRDefault="0016335E" w:rsidP="0016335E">
      <w:pPr>
        <w:tabs>
          <w:tab w:val="left" w:pos="1800"/>
        </w:tabs>
        <w:rPr>
          <w:lang w:val="nl-NL"/>
        </w:rPr>
      </w:pPr>
      <w:r>
        <w:rPr>
          <w:lang w:val="nl-NL"/>
        </w:rPr>
        <w:t>Dit betekent het permanent bijhouden van een inventaris van uit te voeren herstellings- en/of verfraaiingswerken per appartement, het maken van een wekelijkse planning voor de klusjesman en het opvolgen hiervan.</w:t>
      </w:r>
      <w:r w:rsidR="00413943">
        <w:rPr>
          <w:lang w:val="nl-NL"/>
        </w:rPr>
        <w:t xml:space="preserve">  </w:t>
      </w:r>
    </w:p>
    <w:p w14:paraId="74DD940A" w14:textId="77777777" w:rsidR="0016335E" w:rsidRDefault="0016335E" w:rsidP="0016335E">
      <w:pPr>
        <w:tabs>
          <w:tab w:val="left" w:pos="1800"/>
        </w:tabs>
        <w:rPr>
          <w:lang w:val="nl-NL"/>
        </w:rPr>
      </w:pPr>
    </w:p>
    <w:p w14:paraId="73854781" w14:textId="77777777" w:rsidR="0016335E" w:rsidRDefault="0016335E" w:rsidP="0016335E">
      <w:pPr>
        <w:tabs>
          <w:tab w:val="left" w:pos="1800"/>
        </w:tabs>
        <w:rPr>
          <w:lang w:val="nl-NL"/>
        </w:rPr>
      </w:pPr>
      <w:r>
        <w:rPr>
          <w:lang w:val="nl-NL"/>
        </w:rPr>
        <w:t xml:space="preserve">Bovendien garandeert de </w:t>
      </w:r>
      <w:r w:rsidR="004920F1">
        <w:rPr>
          <w:lang w:val="nl-NL"/>
        </w:rPr>
        <w:t>VZW</w:t>
      </w:r>
      <w:r>
        <w:rPr>
          <w:lang w:val="nl-NL"/>
        </w:rPr>
        <w:t xml:space="preserve"> dat elk appartement om de vijf jaar </w:t>
      </w:r>
      <w:proofErr w:type="spellStart"/>
      <w:r>
        <w:rPr>
          <w:lang w:val="nl-NL"/>
        </w:rPr>
        <w:t>herschilderd</w:t>
      </w:r>
      <w:proofErr w:type="spellEnd"/>
      <w:r>
        <w:rPr>
          <w:lang w:val="nl-NL"/>
        </w:rPr>
        <w:t xml:space="preserve"> wordt.</w:t>
      </w:r>
    </w:p>
    <w:p w14:paraId="5B151413" w14:textId="77777777" w:rsidR="0016335E" w:rsidRDefault="0016335E" w:rsidP="0016335E">
      <w:pPr>
        <w:tabs>
          <w:tab w:val="left" w:pos="1800"/>
        </w:tabs>
        <w:rPr>
          <w:lang w:val="nl-NL"/>
        </w:rPr>
      </w:pPr>
    </w:p>
    <w:p w14:paraId="52B0129D" w14:textId="77777777" w:rsidR="00D55FCC" w:rsidRDefault="00D237B8" w:rsidP="00A56DD3">
      <w:pPr>
        <w:tabs>
          <w:tab w:val="left" w:pos="1800"/>
        </w:tabs>
        <w:rPr>
          <w:lang w:val="nl-NL"/>
        </w:rPr>
      </w:pPr>
      <w:r>
        <w:rPr>
          <w:lang w:val="nl-NL"/>
        </w:rPr>
        <w:lastRenderedPageBreak/>
        <w:t xml:space="preserve">Om enigszins tegemoet te komen aan de werkingskosten binnen de initiatieven voor beschut wonen, heeft de overheid een budget toegekend aan de Gemeenschappelijke Gemeenschapscommissie voor </w:t>
      </w:r>
      <w:r w:rsidRPr="00D237B8">
        <w:rPr>
          <w:b/>
          <w:lang w:val="nl-NL"/>
        </w:rPr>
        <w:t>renovatie-en onderhoudstoelagen</w:t>
      </w:r>
      <w:r>
        <w:rPr>
          <w:lang w:val="nl-NL"/>
        </w:rPr>
        <w:t>.</w:t>
      </w:r>
      <w:r w:rsidR="00075063">
        <w:rPr>
          <w:lang w:val="nl-NL"/>
        </w:rPr>
        <w:t xml:space="preserve"> </w:t>
      </w:r>
      <w:r>
        <w:rPr>
          <w:lang w:val="nl-NL"/>
        </w:rPr>
        <w:t xml:space="preserve"> </w:t>
      </w:r>
    </w:p>
    <w:p w14:paraId="47C6F896" w14:textId="77777777" w:rsidR="00A56DD3" w:rsidRDefault="00D237B8" w:rsidP="00A56DD3">
      <w:pPr>
        <w:tabs>
          <w:tab w:val="left" w:pos="1800"/>
        </w:tabs>
        <w:rPr>
          <w:lang w:val="nl-NL"/>
        </w:rPr>
      </w:pPr>
      <w:r>
        <w:rPr>
          <w:lang w:val="nl-NL"/>
        </w:rPr>
        <w:t xml:space="preserve"> </w:t>
      </w:r>
    </w:p>
    <w:p w14:paraId="373B6D62" w14:textId="77777777" w:rsidR="00D237B8" w:rsidRDefault="00D237B8" w:rsidP="00A56DD3">
      <w:pPr>
        <w:tabs>
          <w:tab w:val="left" w:pos="1800"/>
        </w:tabs>
        <w:rPr>
          <w:lang w:val="nl-NL"/>
        </w:rPr>
      </w:pPr>
      <w:r>
        <w:rPr>
          <w:lang w:val="nl-NL"/>
        </w:rPr>
        <w:t>Concreet k</w:t>
      </w:r>
      <w:r w:rsidR="00A0169B">
        <w:rPr>
          <w:lang w:val="nl-NL"/>
        </w:rPr>
        <w:t>an</w:t>
      </w:r>
      <w:r>
        <w:rPr>
          <w:lang w:val="nl-NL"/>
        </w:rPr>
        <w:t xml:space="preserve"> el</w:t>
      </w:r>
      <w:r w:rsidR="006756BE">
        <w:rPr>
          <w:lang w:val="nl-NL"/>
        </w:rPr>
        <w:t>k bicommunautair initiatief</w:t>
      </w:r>
      <w:r w:rsidR="003E5B1E">
        <w:rPr>
          <w:lang w:val="nl-NL"/>
        </w:rPr>
        <w:t xml:space="preserve"> voor 20</w:t>
      </w:r>
      <w:r w:rsidR="00A17B28">
        <w:rPr>
          <w:lang w:val="nl-NL"/>
        </w:rPr>
        <w:t>2</w:t>
      </w:r>
      <w:r w:rsidR="007541EB">
        <w:rPr>
          <w:lang w:val="nl-NL"/>
        </w:rPr>
        <w:t>2</w:t>
      </w:r>
      <w:r w:rsidR="006756BE">
        <w:rPr>
          <w:lang w:val="nl-NL"/>
        </w:rPr>
        <w:t xml:space="preserve"> een toelage aanvragen van </w:t>
      </w:r>
      <w:r w:rsidR="00E36FC0">
        <w:rPr>
          <w:lang w:val="nl-NL"/>
        </w:rPr>
        <w:br/>
      </w:r>
      <w:r w:rsidR="006756BE" w:rsidRPr="006756BE">
        <w:rPr>
          <w:b/>
          <w:lang w:val="nl-NL"/>
        </w:rPr>
        <w:t xml:space="preserve">max. </w:t>
      </w:r>
      <w:r w:rsidR="00E36FC0">
        <w:rPr>
          <w:b/>
          <w:lang w:val="nl-NL"/>
        </w:rPr>
        <w:t>800,</w:t>
      </w:r>
      <w:r w:rsidR="006756BE" w:rsidRPr="006756BE">
        <w:rPr>
          <w:b/>
          <w:lang w:val="nl-NL"/>
        </w:rPr>
        <w:t xml:space="preserve">00 </w:t>
      </w:r>
      <w:r w:rsidR="00D55FCC">
        <w:rPr>
          <w:b/>
          <w:lang w:val="nl-NL"/>
        </w:rPr>
        <w:t>€</w:t>
      </w:r>
      <w:r w:rsidR="006756BE" w:rsidRPr="006756BE">
        <w:rPr>
          <w:b/>
          <w:lang w:val="nl-NL"/>
        </w:rPr>
        <w:t xml:space="preserve"> per erkende plaats</w:t>
      </w:r>
      <w:r w:rsidR="006756BE">
        <w:rPr>
          <w:lang w:val="nl-NL"/>
        </w:rPr>
        <w:t xml:space="preserve">.  </w:t>
      </w:r>
    </w:p>
    <w:p w14:paraId="7DE008BD" w14:textId="77777777" w:rsidR="00D55FCC" w:rsidRDefault="00D55FCC" w:rsidP="00A56DD3">
      <w:pPr>
        <w:tabs>
          <w:tab w:val="left" w:pos="1800"/>
        </w:tabs>
        <w:rPr>
          <w:lang w:val="nl-NL"/>
        </w:rPr>
      </w:pPr>
    </w:p>
    <w:p w14:paraId="16BC2716" w14:textId="77777777" w:rsidR="00675466" w:rsidRDefault="00675466" w:rsidP="00A56DD3">
      <w:pPr>
        <w:tabs>
          <w:tab w:val="left" w:pos="1800"/>
        </w:tabs>
        <w:rPr>
          <w:lang w:val="nl-NL"/>
        </w:rPr>
      </w:pPr>
    </w:p>
    <w:p w14:paraId="4B34242C" w14:textId="77777777" w:rsidR="000F3603" w:rsidRPr="000F3603" w:rsidRDefault="000F3603" w:rsidP="00A56DD3">
      <w:pPr>
        <w:tabs>
          <w:tab w:val="left" w:pos="1800"/>
        </w:tabs>
        <w:rPr>
          <w:b/>
          <w:lang w:val="nl-NL"/>
        </w:rPr>
      </w:pPr>
      <w:r w:rsidRPr="000F3603">
        <w:rPr>
          <w:b/>
          <w:lang w:val="nl-NL"/>
        </w:rPr>
        <w:t>Brandveiligheid</w:t>
      </w:r>
    </w:p>
    <w:p w14:paraId="2A5C9A21" w14:textId="77777777" w:rsidR="000F3603" w:rsidRDefault="000F3603" w:rsidP="00A56DD3">
      <w:pPr>
        <w:tabs>
          <w:tab w:val="left" w:pos="1800"/>
        </w:tabs>
        <w:rPr>
          <w:lang w:val="nl-NL"/>
        </w:rPr>
      </w:pPr>
    </w:p>
    <w:p w14:paraId="3D91BE47" w14:textId="77777777" w:rsidR="00322422" w:rsidRDefault="000F3603" w:rsidP="00A56DD3">
      <w:pPr>
        <w:tabs>
          <w:tab w:val="left" w:pos="1800"/>
        </w:tabs>
        <w:rPr>
          <w:lang w:val="nl-NL"/>
        </w:rPr>
      </w:pPr>
      <w:r>
        <w:rPr>
          <w:lang w:val="nl-NL"/>
        </w:rPr>
        <w:t xml:space="preserve">Brandveiligheid blijft een belangrijk aandachtspunt.  De VZW engageert zich om in elk appartement een brandblusapparaat, een </w:t>
      </w:r>
      <w:r w:rsidR="009D382D">
        <w:rPr>
          <w:lang w:val="nl-NL"/>
        </w:rPr>
        <w:t>vuur werend</w:t>
      </w:r>
      <w:r>
        <w:rPr>
          <w:lang w:val="nl-NL"/>
        </w:rPr>
        <w:t xml:space="preserve"> deken en een rookdetector te voorzien.</w:t>
      </w:r>
    </w:p>
    <w:p w14:paraId="1B3D7EEA" w14:textId="77777777" w:rsidR="00322422" w:rsidRDefault="00322422" w:rsidP="00A56DD3">
      <w:pPr>
        <w:tabs>
          <w:tab w:val="left" w:pos="1800"/>
        </w:tabs>
        <w:rPr>
          <w:lang w:val="nl-NL"/>
        </w:rPr>
      </w:pPr>
    </w:p>
    <w:p w14:paraId="38EB5E10" w14:textId="77777777" w:rsidR="007346E5" w:rsidRDefault="007346E5" w:rsidP="00DB1E73">
      <w:pPr>
        <w:tabs>
          <w:tab w:val="left" w:pos="1800"/>
        </w:tabs>
        <w:rPr>
          <w:b/>
          <w:bCs/>
          <w:sz w:val="28"/>
          <w:szCs w:val="28"/>
          <w:lang w:val="nl-NL"/>
        </w:rPr>
      </w:pPr>
    </w:p>
    <w:p w14:paraId="4AB543E8" w14:textId="77777777" w:rsidR="007346E5" w:rsidRDefault="007346E5" w:rsidP="00DB1E73">
      <w:pPr>
        <w:tabs>
          <w:tab w:val="left" w:pos="1800"/>
        </w:tabs>
        <w:rPr>
          <w:b/>
          <w:bCs/>
          <w:sz w:val="28"/>
          <w:szCs w:val="28"/>
          <w:lang w:val="nl-NL"/>
        </w:rPr>
      </w:pPr>
    </w:p>
    <w:p w14:paraId="213A97AC" w14:textId="388468CD" w:rsidR="00A0169B" w:rsidRDefault="00AC7837" w:rsidP="00DB1E73">
      <w:pPr>
        <w:tabs>
          <w:tab w:val="left" w:pos="1800"/>
        </w:tabs>
        <w:rPr>
          <w:b/>
          <w:bCs/>
          <w:sz w:val="28"/>
          <w:szCs w:val="28"/>
          <w:lang w:val="nl-NL"/>
        </w:rPr>
      </w:pPr>
      <w:r>
        <w:rPr>
          <w:b/>
          <w:bCs/>
          <w:sz w:val="28"/>
          <w:szCs w:val="28"/>
          <w:lang w:val="nl-NL"/>
        </w:rPr>
        <w:t>1</w:t>
      </w:r>
      <w:r w:rsidR="007541EB">
        <w:rPr>
          <w:b/>
          <w:bCs/>
          <w:sz w:val="28"/>
          <w:szCs w:val="28"/>
          <w:lang w:val="nl-NL"/>
        </w:rPr>
        <w:t>6</w:t>
      </w:r>
      <w:r w:rsidR="00803806">
        <w:rPr>
          <w:b/>
          <w:bCs/>
          <w:sz w:val="28"/>
          <w:szCs w:val="28"/>
          <w:lang w:val="nl-NL"/>
        </w:rPr>
        <w:t>.</w:t>
      </w:r>
      <w:r w:rsidR="009D382D">
        <w:rPr>
          <w:b/>
          <w:bCs/>
          <w:sz w:val="28"/>
          <w:szCs w:val="28"/>
          <w:lang w:val="nl-NL"/>
        </w:rPr>
        <w:t xml:space="preserve"> </w:t>
      </w:r>
      <w:r w:rsidR="00DB1E73">
        <w:rPr>
          <w:b/>
          <w:bCs/>
          <w:sz w:val="28"/>
          <w:szCs w:val="28"/>
          <w:lang w:val="nl-NL"/>
        </w:rPr>
        <w:t>Externe contacten</w:t>
      </w:r>
    </w:p>
    <w:p w14:paraId="5FD971F5" w14:textId="77777777" w:rsidR="00A0169B" w:rsidRDefault="00A0169B" w:rsidP="00DB1E73">
      <w:pPr>
        <w:tabs>
          <w:tab w:val="left" w:pos="1800"/>
        </w:tabs>
        <w:rPr>
          <w:b/>
          <w:bCs/>
          <w:sz w:val="28"/>
          <w:szCs w:val="28"/>
          <w:lang w:val="nl-NL"/>
        </w:rPr>
      </w:pPr>
    </w:p>
    <w:p w14:paraId="33F5A0FE" w14:textId="77777777" w:rsidR="00DB1E73" w:rsidRPr="00A0169B" w:rsidRDefault="008F0F36" w:rsidP="00DB1E73">
      <w:pPr>
        <w:tabs>
          <w:tab w:val="left" w:pos="1800"/>
        </w:tabs>
        <w:rPr>
          <w:b/>
          <w:bCs/>
          <w:sz w:val="28"/>
          <w:szCs w:val="28"/>
          <w:lang w:val="nl-NL"/>
        </w:rPr>
      </w:pPr>
      <w:r>
        <w:rPr>
          <w:b/>
          <w:bCs/>
          <w:lang w:val="nl-NL"/>
        </w:rPr>
        <w:t>1</w:t>
      </w:r>
      <w:r w:rsidR="0069646E">
        <w:rPr>
          <w:b/>
          <w:bCs/>
          <w:lang w:val="nl-NL"/>
        </w:rPr>
        <w:t>6</w:t>
      </w:r>
      <w:r>
        <w:rPr>
          <w:b/>
          <w:bCs/>
          <w:lang w:val="nl-NL"/>
        </w:rPr>
        <w:t xml:space="preserve">.1 </w:t>
      </w:r>
      <w:r w:rsidR="00DB1E73">
        <w:rPr>
          <w:b/>
          <w:bCs/>
          <w:lang w:val="nl-NL"/>
        </w:rPr>
        <w:t>Lidmaatschap en participatie in verschillende overlegorganen</w:t>
      </w:r>
    </w:p>
    <w:p w14:paraId="712DF3B5" w14:textId="77777777" w:rsidR="009A64D3" w:rsidRDefault="009A64D3" w:rsidP="00DB1E73">
      <w:pPr>
        <w:tabs>
          <w:tab w:val="left" w:pos="1800"/>
        </w:tabs>
        <w:rPr>
          <w:b/>
          <w:bCs/>
          <w:lang w:val="nl-NL"/>
        </w:rPr>
      </w:pPr>
    </w:p>
    <w:p w14:paraId="0AEB52E1" w14:textId="77777777" w:rsidR="009A64D3" w:rsidRDefault="009A64D3" w:rsidP="00E12020">
      <w:pPr>
        <w:numPr>
          <w:ilvl w:val="0"/>
          <w:numId w:val="2"/>
        </w:numPr>
        <w:tabs>
          <w:tab w:val="left" w:pos="1800"/>
        </w:tabs>
        <w:rPr>
          <w:b/>
          <w:bCs/>
          <w:lang w:val="nl-NL"/>
        </w:rPr>
      </w:pPr>
      <w:r>
        <w:rPr>
          <w:b/>
          <w:bCs/>
          <w:lang w:val="nl-NL"/>
        </w:rPr>
        <w:t>Werkgroep “Bijeenkomst Begeleiders Beschut Wonen”</w:t>
      </w:r>
    </w:p>
    <w:p w14:paraId="00D7396A" w14:textId="77777777" w:rsidR="009A64D3" w:rsidRDefault="009A64D3" w:rsidP="009A64D3">
      <w:pPr>
        <w:tabs>
          <w:tab w:val="left" w:pos="1800"/>
        </w:tabs>
        <w:rPr>
          <w:b/>
          <w:bCs/>
          <w:lang w:val="nl-NL"/>
        </w:rPr>
      </w:pPr>
    </w:p>
    <w:p w14:paraId="7ACCE249" w14:textId="2CC5D8BE" w:rsidR="009A64D3" w:rsidRDefault="009A64D3" w:rsidP="009A64D3">
      <w:pPr>
        <w:tabs>
          <w:tab w:val="left" w:pos="1800"/>
        </w:tabs>
        <w:rPr>
          <w:lang w:val="nl-NL"/>
        </w:rPr>
      </w:pPr>
      <w:r>
        <w:rPr>
          <w:lang w:val="nl-NL"/>
        </w:rPr>
        <w:t xml:space="preserve">Vanuit het </w:t>
      </w:r>
      <w:r w:rsidR="007541EB">
        <w:rPr>
          <w:lang w:val="nl-NL"/>
        </w:rPr>
        <w:t>Brussels Platform Geestelijke Gezondheid</w:t>
      </w:r>
      <w:r w:rsidR="007346E5">
        <w:rPr>
          <w:lang w:val="nl-NL"/>
        </w:rPr>
        <w:t xml:space="preserve"> </w:t>
      </w:r>
      <w:r>
        <w:rPr>
          <w:lang w:val="nl-NL"/>
        </w:rPr>
        <w:t xml:space="preserve">wordt er </w:t>
      </w:r>
      <w:proofErr w:type="spellStart"/>
      <w:r>
        <w:rPr>
          <w:lang w:val="nl-NL"/>
        </w:rPr>
        <w:t>zeswekelijks</w:t>
      </w:r>
      <w:proofErr w:type="spellEnd"/>
      <w:r>
        <w:rPr>
          <w:lang w:val="nl-NL"/>
        </w:rPr>
        <w:t xml:space="preserve"> een bijeenkomst georganiseerd voor begeleiders van de initiatieven beschut wonen in Brussel.  </w:t>
      </w:r>
      <w:r w:rsidR="007541EB">
        <w:rPr>
          <w:lang w:val="nl-NL"/>
        </w:rPr>
        <w:t xml:space="preserve">Sonia Van </w:t>
      </w:r>
      <w:proofErr w:type="spellStart"/>
      <w:r w:rsidR="007541EB">
        <w:rPr>
          <w:lang w:val="nl-NL"/>
        </w:rPr>
        <w:t>Cauwenbergh</w:t>
      </w:r>
      <w:proofErr w:type="spellEnd"/>
      <w:r w:rsidR="007541EB">
        <w:rPr>
          <w:lang w:val="nl-NL"/>
        </w:rPr>
        <w:t xml:space="preserve"> en Nicolaas </w:t>
      </w:r>
      <w:proofErr w:type="spellStart"/>
      <w:r w:rsidR="007541EB">
        <w:rPr>
          <w:lang w:val="nl-NL"/>
        </w:rPr>
        <w:t>Degroote</w:t>
      </w:r>
      <w:proofErr w:type="spellEnd"/>
      <w:r w:rsidR="007541EB">
        <w:rPr>
          <w:lang w:val="nl-NL"/>
        </w:rPr>
        <w:t xml:space="preserve"> nemen hieraan deel. </w:t>
      </w:r>
      <w:r>
        <w:rPr>
          <w:lang w:val="nl-NL"/>
        </w:rPr>
        <w:t xml:space="preserve">Hierbij komen verschillende thema’s aan bod zoals bijvoorbeeld alcoholgebruik binnen beschut wonen, huurwetgeving, brandveiligheid, gedwongen opnames, voorlopige </w:t>
      </w:r>
      <w:r w:rsidR="009D382D">
        <w:rPr>
          <w:lang w:val="nl-NL"/>
        </w:rPr>
        <w:t xml:space="preserve">bewind </w:t>
      </w:r>
      <w:proofErr w:type="gramStart"/>
      <w:r w:rsidR="009D382D">
        <w:rPr>
          <w:lang w:val="nl-NL"/>
        </w:rPr>
        <w:t>voering</w:t>
      </w:r>
      <w:r>
        <w:rPr>
          <w:lang w:val="nl-NL"/>
        </w:rPr>
        <w:t>,…</w:t>
      </w:r>
      <w:proofErr w:type="gramEnd"/>
      <w:r w:rsidR="009D382D">
        <w:rPr>
          <w:lang w:val="nl-NL"/>
        </w:rPr>
        <w:t xml:space="preserve"> </w:t>
      </w:r>
      <w:r>
        <w:rPr>
          <w:lang w:val="nl-NL"/>
        </w:rPr>
        <w:t>Alsook worden de banden met de overige Brusselse initiatieven verstevigd.</w:t>
      </w:r>
    </w:p>
    <w:p w14:paraId="21120F12" w14:textId="77777777" w:rsidR="006756BE" w:rsidRDefault="006756BE" w:rsidP="00A70CCA">
      <w:pPr>
        <w:tabs>
          <w:tab w:val="left" w:pos="1800"/>
        </w:tabs>
        <w:rPr>
          <w:b/>
          <w:bCs/>
          <w:lang w:val="nl-BE"/>
        </w:rPr>
      </w:pPr>
    </w:p>
    <w:p w14:paraId="4CD8E574" w14:textId="437C43F2" w:rsidR="007541EB" w:rsidRDefault="007346E5" w:rsidP="00A70CCA">
      <w:pPr>
        <w:tabs>
          <w:tab w:val="left" w:pos="1800"/>
        </w:tabs>
        <w:rPr>
          <w:b/>
          <w:bCs/>
          <w:lang w:val="nl-BE"/>
        </w:rPr>
      </w:pPr>
      <w:r>
        <w:rPr>
          <w:b/>
          <w:bCs/>
          <w:lang w:val="nl-BE"/>
        </w:rPr>
        <w:t xml:space="preserve">                                         </w:t>
      </w:r>
      <w:r w:rsidRPr="007E0D22">
        <w:rPr>
          <w:noProof/>
        </w:rPr>
        <w:drawing>
          <wp:inline distT="0" distB="0" distL="0" distR="0" wp14:anchorId="32CC72F1" wp14:editId="686265BC">
            <wp:extent cx="2384425" cy="2384425"/>
            <wp:effectExtent l="0" t="0" r="0" b="0"/>
            <wp:docPr id="17" name="Image 1" descr="Plateforme Bruxelloise pour la Santé Mentale | BonneCauses.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Plateforme Bruxelloise pour la Santé Mentale | BonneCauses.be"/>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4425" cy="2384425"/>
                    </a:xfrm>
                    <a:prstGeom prst="rect">
                      <a:avLst/>
                    </a:prstGeom>
                    <a:noFill/>
                    <a:ln>
                      <a:noFill/>
                    </a:ln>
                  </pic:spPr>
                </pic:pic>
              </a:graphicData>
            </a:graphic>
          </wp:inline>
        </w:drawing>
      </w:r>
    </w:p>
    <w:p w14:paraId="37E76AA8" w14:textId="77777777" w:rsidR="007541EB" w:rsidRDefault="007541EB" w:rsidP="007541EB">
      <w:pPr>
        <w:numPr>
          <w:ilvl w:val="0"/>
          <w:numId w:val="2"/>
        </w:numPr>
        <w:tabs>
          <w:tab w:val="left" w:pos="1800"/>
        </w:tabs>
        <w:rPr>
          <w:b/>
          <w:bCs/>
          <w:lang w:val="nl-BE"/>
        </w:rPr>
      </w:pPr>
      <w:r>
        <w:rPr>
          <w:b/>
          <w:bCs/>
          <w:lang w:val="nl-BE"/>
        </w:rPr>
        <w:t>Werkgroep “Vlaamse Vleugel”</w:t>
      </w:r>
    </w:p>
    <w:p w14:paraId="43F38EDD" w14:textId="77777777" w:rsidR="007541EB" w:rsidRDefault="007541EB" w:rsidP="007541EB">
      <w:pPr>
        <w:tabs>
          <w:tab w:val="left" w:pos="1800"/>
        </w:tabs>
        <w:rPr>
          <w:b/>
          <w:bCs/>
          <w:lang w:val="nl-BE"/>
        </w:rPr>
      </w:pPr>
    </w:p>
    <w:p w14:paraId="71BC9A56" w14:textId="7BECB214" w:rsidR="007541EB" w:rsidRDefault="007541EB" w:rsidP="007541EB">
      <w:pPr>
        <w:tabs>
          <w:tab w:val="left" w:pos="1800"/>
        </w:tabs>
        <w:rPr>
          <w:lang w:val="nl-BE"/>
        </w:rPr>
      </w:pPr>
      <w:r>
        <w:rPr>
          <w:lang w:val="nl-BE"/>
        </w:rPr>
        <w:t>D</w:t>
      </w:r>
      <w:r w:rsidRPr="007541EB">
        <w:rPr>
          <w:lang w:val="nl-BE"/>
        </w:rPr>
        <w:t xml:space="preserve">e doelstellingen van deze werkgroep - </w:t>
      </w:r>
      <w:r>
        <w:rPr>
          <w:lang w:val="nl-BE"/>
        </w:rPr>
        <w:t>eveneens</w:t>
      </w:r>
      <w:r w:rsidRPr="007541EB">
        <w:rPr>
          <w:lang w:val="nl-BE"/>
        </w:rPr>
        <w:t xml:space="preserve"> georganiseerd door het Brussels Platform </w:t>
      </w:r>
      <w:r>
        <w:rPr>
          <w:lang w:val="nl-BE"/>
        </w:rPr>
        <w:t>Geestelijke Gezondheid</w:t>
      </w:r>
      <w:r w:rsidRPr="007541EB">
        <w:rPr>
          <w:lang w:val="nl-BE"/>
        </w:rPr>
        <w:t xml:space="preserve"> - zijn </w:t>
      </w:r>
      <w:r w:rsidR="0069646E">
        <w:rPr>
          <w:lang w:val="nl-BE"/>
        </w:rPr>
        <w:t>enerzijds</w:t>
      </w:r>
      <w:r>
        <w:rPr>
          <w:lang w:val="nl-BE"/>
        </w:rPr>
        <w:t xml:space="preserve"> </w:t>
      </w:r>
      <w:r w:rsidRPr="007541EB">
        <w:rPr>
          <w:lang w:val="nl-BE"/>
        </w:rPr>
        <w:t>het stimuleren van samenwerking tussen Nederlandstalige en bi</w:t>
      </w:r>
      <w:r>
        <w:rPr>
          <w:lang w:val="nl-BE"/>
        </w:rPr>
        <w:t>c</w:t>
      </w:r>
      <w:r w:rsidRPr="007541EB">
        <w:rPr>
          <w:lang w:val="nl-BE"/>
        </w:rPr>
        <w:t>ommuna</w:t>
      </w:r>
      <w:r>
        <w:rPr>
          <w:lang w:val="nl-BE"/>
        </w:rPr>
        <w:t>utaire</w:t>
      </w:r>
      <w:r w:rsidRPr="007541EB">
        <w:rPr>
          <w:lang w:val="nl-BE"/>
        </w:rPr>
        <w:t xml:space="preserve"> ambulante en residentiële instellingen in de geestelijke gezondheidszorg</w:t>
      </w:r>
      <w:r>
        <w:rPr>
          <w:lang w:val="nl-BE"/>
        </w:rPr>
        <w:t xml:space="preserve">. </w:t>
      </w:r>
      <w:r w:rsidR="0069646E">
        <w:rPr>
          <w:lang w:val="nl-BE"/>
        </w:rPr>
        <w:t xml:space="preserve">En anderzijds </w:t>
      </w:r>
      <w:r w:rsidRPr="007541EB">
        <w:rPr>
          <w:lang w:val="nl-BE"/>
        </w:rPr>
        <w:t xml:space="preserve"> om informatie uit te wisselen over bestaande en nieuwe initiatieven en over</w:t>
      </w:r>
      <w:r>
        <w:rPr>
          <w:lang w:val="nl-BE"/>
        </w:rPr>
        <w:t xml:space="preserve"> het beleid inzake</w:t>
      </w:r>
      <w:r w:rsidRPr="007541EB">
        <w:rPr>
          <w:lang w:val="nl-BE"/>
        </w:rPr>
        <w:t xml:space="preserve"> geestelijke</w:t>
      </w:r>
      <w:r>
        <w:rPr>
          <w:lang w:val="nl-BE"/>
        </w:rPr>
        <w:t xml:space="preserve">  gezondheid.</w:t>
      </w:r>
      <w:r w:rsidRPr="007541EB">
        <w:rPr>
          <w:lang w:val="nl-BE"/>
        </w:rPr>
        <w:t xml:space="preserve"> Sonia Van Cauwenbergh is lid van deze werkgroep.</w:t>
      </w:r>
    </w:p>
    <w:p w14:paraId="5325A1BB" w14:textId="77777777" w:rsidR="00F04E7E" w:rsidRDefault="00F04E7E" w:rsidP="00E12020">
      <w:pPr>
        <w:numPr>
          <w:ilvl w:val="0"/>
          <w:numId w:val="2"/>
        </w:numPr>
        <w:tabs>
          <w:tab w:val="left" w:pos="1800"/>
        </w:tabs>
        <w:rPr>
          <w:b/>
          <w:bCs/>
          <w:lang w:val="fr-BE"/>
        </w:rPr>
      </w:pPr>
      <w:r w:rsidRPr="00CE538D">
        <w:rPr>
          <w:b/>
          <w:bCs/>
          <w:lang w:val="fr-BE"/>
        </w:rPr>
        <w:lastRenderedPageBreak/>
        <w:t>Fédération des Initiatives d’Habitations Protégées (FIHP)</w:t>
      </w:r>
    </w:p>
    <w:p w14:paraId="65BA5C79" w14:textId="77777777" w:rsidR="007541EB" w:rsidRDefault="007541EB" w:rsidP="007541EB">
      <w:pPr>
        <w:tabs>
          <w:tab w:val="left" w:pos="1800"/>
        </w:tabs>
        <w:rPr>
          <w:b/>
          <w:bCs/>
          <w:lang w:val="fr-BE"/>
        </w:rPr>
      </w:pPr>
    </w:p>
    <w:p w14:paraId="397A6A1F" w14:textId="77777777" w:rsidR="007541EB" w:rsidRPr="007541EB" w:rsidRDefault="00172BAC" w:rsidP="007541EB">
      <w:pPr>
        <w:tabs>
          <w:tab w:val="left" w:pos="1800"/>
        </w:tabs>
        <w:rPr>
          <w:b/>
          <w:bCs/>
        </w:rPr>
      </w:pPr>
      <w:r w:rsidRPr="007541EB">
        <w:rPr>
          <w:b/>
          <w:bCs/>
          <w:noProof/>
        </w:rPr>
        <w:drawing>
          <wp:inline distT="0" distB="0" distL="0" distR="0" wp14:anchorId="22577994" wp14:editId="0D443E3A">
            <wp:extent cx="4697126" cy="689547"/>
            <wp:effectExtent l="0" t="0" r="1905" b="0"/>
            <wp:docPr id="18" name="Image 2" descr="Les Initiatives d'Habitations Protégées | fed-ihp.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es Initiatives d'Habitations Protégées | fed-ihp.be"/>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91481" cy="703398"/>
                    </a:xfrm>
                    <a:prstGeom prst="rect">
                      <a:avLst/>
                    </a:prstGeom>
                    <a:noFill/>
                    <a:ln>
                      <a:noFill/>
                    </a:ln>
                  </pic:spPr>
                </pic:pic>
              </a:graphicData>
            </a:graphic>
          </wp:inline>
        </w:drawing>
      </w:r>
    </w:p>
    <w:p w14:paraId="2845EAC6" w14:textId="77777777" w:rsidR="007541EB" w:rsidRPr="007541EB" w:rsidRDefault="00172BAC" w:rsidP="007541EB">
      <w:pPr>
        <w:tabs>
          <w:tab w:val="left" w:pos="1800"/>
        </w:tabs>
        <w:rPr>
          <w:b/>
          <w:bCs/>
        </w:rPr>
      </w:pPr>
      <w:r>
        <w:rPr>
          <w:noProof/>
        </w:rPr>
        <mc:AlternateContent>
          <mc:Choice Requires="wps">
            <w:drawing>
              <wp:inline distT="0" distB="0" distL="0" distR="0" wp14:anchorId="7B385FFF" wp14:editId="3CC7AC5A">
                <wp:extent cx="304800" cy="304800"/>
                <wp:effectExtent l="0" t="0" r="0" b="0"/>
                <wp:docPr id="1816905786"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88D471C" id="Rechthoe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lkRcsvQEAAHQDAAAOAAAAAAAAAAAAAAAAAC4CAABkcnMv&#13;&#10;ZTJvRG9jLnhtbFBLAQItABQABgAIAAAAIQD9WirP2gAAAAgBAAAPAAAAAAAAAAAAAAAAABcEAABk&#13;&#10;cnMvZG93bnJldi54bWxQSwUGAAAAAAQABADzAAAAHgUAAAAA&#13;&#10;" filled="f" stroked="f">
                <w10:anchorlock/>
              </v:rect>
            </w:pict>
          </mc:Fallback>
        </mc:AlternateContent>
      </w:r>
      <w:r w:rsidR="007541EB" w:rsidRPr="007541EB">
        <w:rPr>
          <w:b/>
          <w:bCs/>
        </w:rPr>
        <w:t xml:space="preserve"> </w:t>
      </w:r>
      <w:r>
        <w:rPr>
          <w:noProof/>
        </w:rPr>
        <mc:AlternateContent>
          <mc:Choice Requires="wps">
            <w:drawing>
              <wp:inline distT="0" distB="0" distL="0" distR="0" wp14:anchorId="532BD621" wp14:editId="53C29D3C">
                <wp:extent cx="304800" cy="304800"/>
                <wp:effectExtent l="0" t="0" r="0" b="0"/>
                <wp:docPr id="503013738"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D7C5762" id="Rechthoe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lkRcsvQEAAHQDAAAOAAAAAAAAAAAAAAAAAC4CAABkcnMv&#13;&#10;ZTJvRG9jLnhtbFBLAQItABQABgAIAAAAIQD9WirP2gAAAAgBAAAPAAAAAAAAAAAAAAAAABcEAABk&#13;&#10;cnMvZG93bnJldi54bWxQSwUGAAAAAAQABADzAAAAHgUAAAAA&#13;&#10;" filled="f" stroked="f">
                <w10:anchorlock/>
              </v:rect>
            </w:pict>
          </mc:Fallback>
        </mc:AlternateContent>
      </w:r>
      <w:r w:rsidR="007541EB" w:rsidRPr="007541EB">
        <w:rPr>
          <w:b/>
          <w:bCs/>
        </w:rPr>
        <w:t xml:space="preserve"> </w:t>
      </w:r>
      <w:r>
        <w:rPr>
          <w:noProof/>
        </w:rPr>
        <mc:AlternateContent>
          <mc:Choice Requires="wps">
            <w:drawing>
              <wp:inline distT="0" distB="0" distL="0" distR="0" wp14:anchorId="6C16DA31" wp14:editId="43BD6A02">
                <wp:extent cx="304800" cy="304800"/>
                <wp:effectExtent l="0" t="0" r="0" b="0"/>
                <wp:docPr id="64119091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F6C551"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lkRcsvQEAAHQDAAAOAAAAAAAAAAAAAAAAAC4CAABkcnMv&#13;&#10;ZTJvRG9jLnhtbFBLAQItABQABgAIAAAAIQD9WirP2gAAAAgBAAAPAAAAAAAAAAAAAAAAABcEAABk&#13;&#10;cnMvZG93bnJldi54bWxQSwUGAAAAAAQABADzAAAAHgUAAAAA&#13;&#10;" filled="f" stroked="f">
                <w10:anchorlock/>
              </v:rect>
            </w:pict>
          </mc:Fallback>
        </mc:AlternateContent>
      </w:r>
    </w:p>
    <w:p w14:paraId="219C2FF5" w14:textId="37D1F49C" w:rsidR="00391DC9" w:rsidRPr="00CE538D" w:rsidRDefault="007052D1" w:rsidP="00391DC9">
      <w:pPr>
        <w:tabs>
          <w:tab w:val="left" w:pos="1800"/>
        </w:tabs>
        <w:rPr>
          <w:lang w:val="fr-BE"/>
        </w:rPr>
      </w:pPr>
      <w:r w:rsidRPr="00CE538D">
        <w:rPr>
          <w:lang w:val="fr-BE"/>
        </w:rPr>
        <w:t xml:space="preserve">De Fédération des Initiatives d’Habitations Protégées </w:t>
      </w:r>
      <w:proofErr w:type="spellStart"/>
      <w:r w:rsidRPr="00CE538D">
        <w:rPr>
          <w:lang w:val="fr-BE"/>
        </w:rPr>
        <w:t>heeft</w:t>
      </w:r>
      <w:proofErr w:type="spellEnd"/>
      <w:r w:rsidRPr="00CE538D">
        <w:rPr>
          <w:lang w:val="fr-BE"/>
        </w:rPr>
        <w:t xml:space="preserve"> </w:t>
      </w:r>
      <w:proofErr w:type="spellStart"/>
      <w:r w:rsidRPr="00CE538D">
        <w:rPr>
          <w:lang w:val="fr-BE"/>
        </w:rPr>
        <w:t>volgende</w:t>
      </w:r>
      <w:proofErr w:type="spellEnd"/>
      <w:r w:rsidRPr="00CE538D">
        <w:rPr>
          <w:lang w:val="fr-BE"/>
        </w:rPr>
        <w:t xml:space="preserve"> </w:t>
      </w:r>
      <w:proofErr w:type="spellStart"/>
      <w:r w:rsidRPr="00CE538D">
        <w:rPr>
          <w:lang w:val="fr-BE"/>
        </w:rPr>
        <w:t>doelstellingen</w:t>
      </w:r>
      <w:proofErr w:type="spellEnd"/>
      <w:r w:rsidRPr="00CE538D">
        <w:rPr>
          <w:lang w:val="fr-BE"/>
        </w:rPr>
        <w:t xml:space="preserve"> :</w:t>
      </w:r>
    </w:p>
    <w:p w14:paraId="7FE895C1" w14:textId="7B025170" w:rsidR="00391DC9" w:rsidRPr="007346E5" w:rsidRDefault="00391DC9" w:rsidP="007346E5">
      <w:pPr>
        <w:pStyle w:val="Lijstalinea"/>
        <w:numPr>
          <w:ilvl w:val="0"/>
          <w:numId w:val="24"/>
        </w:numPr>
        <w:tabs>
          <w:tab w:val="left" w:pos="1800"/>
        </w:tabs>
        <w:rPr>
          <w:lang w:val="nl-BE"/>
        </w:rPr>
      </w:pPr>
      <w:r w:rsidRPr="007346E5">
        <w:rPr>
          <w:lang w:val="nl-BE"/>
        </w:rPr>
        <w:t>belangenbehartiging en beleidsvoorbereiding bij de verschillende bevoegde politieke overheden ;</w:t>
      </w:r>
    </w:p>
    <w:p w14:paraId="18C5FF75" w14:textId="0537D7EE" w:rsidR="00391DC9" w:rsidRPr="007346E5" w:rsidRDefault="00391DC9" w:rsidP="007346E5">
      <w:pPr>
        <w:pStyle w:val="Lijstalinea"/>
        <w:numPr>
          <w:ilvl w:val="0"/>
          <w:numId w:val="24"/>
        </w:numPr>
        <w:tabs>
          <w:tab w:val="left" w:pos="1800"/>
        </w:tabs>
        <w:rPr>
          <w:lang w:val="nl-BE"/>
        </w:rPr>
      </w:pPr>
      <w:r w:rsidRPr="007346E5">
        <w:rPr>
          <w:lang w:val="nl-BE"/>
        </w:rPr>
        <w:t>informatieverstrekking aan de leden m.b.t. regelgevende en organisatorische kwesties;</w:t>
      </w:r>
    </w:p>
    <w:p w14:paraId="7EE5E605" w14:textId="435C6380" w:rsidR="00BF384F" w:rsidRPr="007346E5" w:rsidRDefault="00BF384F" w:rsidP="007346E5">
      <w:pPr>
        <w:pStyle w:val="Lijstalinea"/>
        <w:numPr>
          <w:ilvl w:val="0"/>
          <w:numId w:val="24"/>
        </w:numPr>
        <w:tabs>
          <w:tab w:val="left" w:pos="1800"/>
        </w:tabs>
        <w:rPr>
          <w:lang w:val="nl-BE"/>
        </w:rPr>
      </w:pPr>
      <w:r w:rsidRPr="007346E5">
        <w:rPr>
          <w:lang w:val="nl-BE"/>
        </w:rPr>
        <w:t>het voeren van een ethische en deontologische reflectie.</w:t>
      </w:r>
    </w:p>
    <w:p w14:paraId="54B648B3" w14:textId="77777777" w:rsidR="00BF384F" w:rsidRDefault="00BF384F" w:rsidP="00391DC9">
      <w:pPr>
        <w:tabs>
          <w:tab w:val="left" w:pos="1800"/>
        </w:tabs>
        <w:rPr>
          <w:lang w:val="nl-BE"/>
        </w:rPr>
      </w:pPr>
    </w:p>
    <w:p w14:paraId="700FD0AB" w14:textId="77777777" w:rsidR="00BF384F" w:rsidRDefault="00BF384F" w:rsidP="00391DC9">
      <w:pPr>
        <w:tabs>
          <w:tab w:val="left" w:pos="1800"/>
        </w:tabs>
        <w:rPr>
          <w:lang w:val="nl-BE"/>
        </w:rPr>
      </w:pPr>
      <w:r>
        <w:rPr>
          <w:lang w:val="nl-BE"/>
        </w:rPr>
        <w:t>De coördinator van het Initiatief neemt actief deel aan de maandelijkse vergaderingen van de Raad van Bestuur van de FIHP.</w:t>
      </w:r>
    </w:p>
    <w:p w14:paraId="29C52190" w14:textId="77777777" w:rsidR="00F04E7E" w:rsidRDefault="00F04E7E" w:rsidP="00F04E7E">
      <w:pPr>
        <w:tabs>
          <w:tab w:val="left" w:pos="1800"/>
        </w:tabs>
        <w:rPr>
          <w:b/>
          <w:bCs/>
          <w:lang w:val="nl-BE"/>
        </w:rPr>
      </w:pPr>
    </w:p>
    <w:p w14:paraId="07124896" w14:textId="3DE979D4" w:rsidR="0069646E" w:rsidRPr="007346E5" w:rsidRDefault="00F04E7E" w:rsidP="00D55FCC">
      <w:pPr>
        <w:numPr>
          <w:ilvl w:val="0"/>
          <w:numId w:val="2"/>
        </w:numPr>
        <w:tabs>
          <w:tab w:val="left" w:pos="1800"/>
        </w:tabs>
        <w:rPr>
          <w:b/>
          <w:bCs/>
          <w:lang w:val="nl-BE"/>
        </w:rPr>
      </w:pPr>
      <w:r>
        <w:rPr>
          <w:b/>
          <w:bCs/>
          <w:lang w:val="nl-BE"/>
        </w:rPr>
        <w:t>Groupe d’Intervision des Habitations Protégées</w:t>
      </w:r>
    </w:p>
    <w:p w14:paraId="63774D46" w14:textId="77777777" w:rsidR="00D55FCC" w:rsidRPr="0069646E" w:rsidRDefault="0069646E" w:rsidP="00D55FCC">
      <w:pPr>
        <w:tabs>
          <w:tab w:val="left" w:pos="1800"/>
        </w:tabs>
        <w:rPr>
          <w:lang w:val="nl-BE"/>
        </w:rPr>
      </w:pPr>
      <w:r w:rsidRPr="0069646E">
        <w:rPr>
          <w:lang w:val="nl-BE"/>
        </w:rPr>
        <w:t>Nawel Benaissa, Coline Vande Perre en Jérémie Van de Velde nemen deel aan de bijeenkomsten van de Groupe d'Intervision des Habitations Protégées.  Deze bijeenkomsten vinden gemiddeld om de twee maanden plaats. Het doel is om werkervaringen uit de praktijk te vergelijken en ideeën op te doen om iedereen te helpen de kwaliteit van de zorg te verbeteren.</w:t>
      </w:r>
    </w:p>
    <w:p w14:paraId="72DC6BC4" w14:textId="77777777" w:rsidR="0069646E" w:rsidRDefault="0069646E" w:rsidP="00D55FCC">
      <w:pPr>
        <w:tabs>
          <w:tab w:val="left" w:pos="1800"/>
        </w:tabs>
        <w:rPr>
          <w:b/>
          <w:bCs/>
          <w:lang w:val="nl-BE"/>
        </w:rPr>
      </w:pPr>
    </w:p>
    <w:p w14:paraId="0D1F2947" w14:textId="77777777" w:rsidR="00D55FCC" w:rsidRDefault="00D55FCC" w:rsidP="00BF384F">
      <w:pPr>
        <w:tabs>
          <w:tab w:val="left" w:pos="1800"/>
        </w:tabs>
        <w:rPr>
          <w:b/>
          <w:bCs/>
          <w:lang w:val="nl-BE"/>
        </w:rPr>
      </w:pPr>
    </w:p>
    <w:p w14:paraId="7F7F51FF" w14:textId="77777777" w:rsidR="007E237B" w:rsidRPr="00CE538D" w:rsidRDefault="007E237B" w:rsidP="007E237B">
      <w:pPr>
        <w:rPr>
          <w:sz w:val="28"/>
          <w:szCs w:val="28"/>
          <w:lang w:val="nl-BE"/>
        </w:rPr>
      </w:pPr>
    </w:p>
    <w:p w14:paraId="52798F3C" w14:textId="77777777" w:rsidR="008F0F36" w:rsidRDefault="0069646E" w:rsidP="007E237B">
      <w:pPr>
        <w:rPr>
          <w:b/>
          <w:bCs/>
          <w:lang w:val="nl-BE"/>
        </w:rPr>
      </w:pPr>
      <w:r>
        <w:rPr>
          <w:b/>
          <w:bCs/>
          <w:lang w:val="nl-BE"/>
        </w:rPr>
        <w:t>16</w:t>
      </w:r>
      <w:r w:rsidR="008F0F36" w:rsidRPr="00CE538D">
        <w:rPr>
          <w:b/>
          <w:bCs/>
          <w:lang w:val="nl-BE"/>
        </w:rPr>
        <w:t xml:space="preserve">.2 Vorming </w:t>
      </w:r>
    </w:p>
    <w:p w14:paraId="1C78C458" w14:textId="77777777" w:rsidR="0069646E" w:rsidRPr="00CE538D" w:rsidRDefault="0069646E" w:rsidP="007E237B">
      <w:pPr>
        <w:rPr>
          <w:b/>
          <w:bCs/>
          <w:lang w:val="nl-BE"/>
        </w:rPr>
      </w:pPr>
    </w:p>
    <w:p w14:paraId="0DC83F0B" w14:textId="77777777" w:rsidR="0069646E" w:rsidRPr="007346E5" w:rsidRDefault="0069646E" w:rsidP="0069646E">
      <w:pPr>
        <w:ind w:left="720"/>
        <w:rPr>
          <w:sz w:val="22"/>
          <w:szCs w:val="22"/>
          <w:lang w:val="fr-BE"/>
        </w:rPr>
      </w:pPr>
      <w:r w:rsidRPr="007346E5">
        <w:rPr>
          <w:sz w:val="22"/>
          <w:szCs w:val="22"/>
          <w:lang w:val="fr-BE"/>
        </w:rPr>
        <w:t xml:space="preserve">17/01/2022 : </w:t>
      </w:r>
      <w:r w:rsidRPr="007346E5">
        <w:rPr>
          <w:sz w:val="22"/>
          <w:szCs w:val="22"/>
          <w:lang w:val="fr-BE"/>
        </w:rPr>
        <w:tab/>
        <w:t xml:space="preserve"> Interne </w:t>
      </w:r>
      <w:proofErr w:type="spellStart"/>
      <w:r w:rsidRPr="007346E5">
        <w:rPr>
          <w:sz w:val="22"/>
          <w:szCs w:val="22"/>
          <w:lang w:val="fr-BE"/>
        </w:rPr>
        <w:t>reflectiedag</w:t>
      </w:r>
      <w:proofErr w:type="spellEnd"/>
      <w:r w:rsidRPr="007346E5">
        <w:rPr>
          <w:sz w:val="22"/>
          <w:szCs w:val="22"/>
          <w:lang w:val="fr-BE"/>
        </w:rPr>
        <w:t xml:space="preserve"> </w:t>
      </w:r>
      <w:proofErr w:type="spellStart"/>
      <w:r w:rsidRPr="007346E5">
        <w:rPr>
          <w:sz w:val="22"/>
          <w:szCs w:val="22"/>
          <w:lang w:val="fr-BE"/>
        </w:rPr>
        <w:t>equipe</w:t>
      </w:r>
      <w:proofErr w:type="spellEnd"/>
      <w:r w:rsidRPr="007346E5">
        <w:rPr>
          <w:sz w:val="22"/>
          <w:szCs w:val="22"/>
          <w:lang w:val="fr-BE"/>
        </w:rPr>
        <w:t xml:space="preserve"> </w:t>
      </w:r>
      <w:proofErr w:type="spellStart"/>
      <w:r w:rsidRPr="007346E5">
        <w:rPr>
          <w:sz w:val="22"/>
          <w:szCs w:val="22"/>
          <w:lang w:val="fr-BE"/>
        </w:rPr>
        <w:t>beschut</w:t>
      </w:r>
      <w:proofErr w:type="spellEnd"/>
      <w:r w:rsidRPr="007346E5">
        <w:rPr>
          <w:sz w:val="22"/>
          <w:szCs w:val="22"/>
          <w:lang w:val="fr-BE"/>
        </w:rPr>
        <w:t xml:space="preserve"> </w:t>
      </w:r>
      <w:proofErr w:type="spellStart"/>
      <w:r w:rsidRPr="007346E5">
        <w:rPr>
          <w:sz w:val="22"/>
          <w:szCs w:val="22"/>
          <w:lang w:val="fr-BE"/>
        </w:rPr>
        <w:t>wonen</w:t>
      </w:r>
      <w:proofErr w:type="spellEnd"/>
    </w:p>
    <w:p w14:paraId="562737C0" w14:textId="77777777" w:rsidR="0069646E" w:rsidRPr="007346E5" w:rsidRDefault="0069646E" w:rsidP="0069646E">
      <w:pPr>
        <w:ind w:left="720"/>
        <w:rPr>
          <w:b/>
          <w:bCs/>
          <w:sz w:val="22"/>
          <w:szCs w:val="22"/>
          <w:lang w:val="fr-BE"/>
        </w:rPr>
      </w:pPr>
    </w:p>
    <w:p w14:paraId="3992A7C7" w14:textId="77777777" w:rsidR="0069646E" w:rsidRPr="007346E5" w:rsidRDefault="0069646E" w:rsidP="0069646E">
      <w:pPr>
        <w:ind w:left="2160" w:hanging="1440"/>
        <w:rPr>
          <w:sz w:val="22"/>
          <w:szCs w:val="22"/>
          <w:lang w:val="fr-BE"/>
        </w:rPr>
      </w:pPr>
      <w:r w:rsidRPr="007346E5">
        <w:rPr>
          <w:sz w:val="22"/>
          <w:szCs w:val="22"/>
          <w:lang w:val="fr-BE"/>
        </w:rPr>
        <w:t xml:space="preserve">15/02/2022 :  </w:t>
      </w:r>
      <w:r w:rsidRPr="007346E5">
        <w:rPr>
          <w:sz w:val="22"/>
          <w:szCs w:val="22"/>
          <w:lang w:val="fr-BE"/>
        </w:rPr>
        <w:tab/>
        <w:t xml:space="preserve">Festival Images Mentales </w:t>
      </w:r>
      <w:r w:rsidRPr="007346E5">
        <w:rPr>
          <w:sz w:val="22"/>
          <w:szCs w:val="22"/>
          <w:lang w:val="fr-BE"/>
        </w:rPr>
        <w:br/>
        <w:t xml:space="preserve">Espace Delvaux à </w:t>
      </w:r>
      <w:proofErr w:type="spellStart"/>
      <w:r w:rsidRPr="007346E5">
        <w:rPr>
          <w:sz w:val="22"/>
          <w:szCs w:val="22"/>
          <w:lang w:val="fr-BE"/>
        </w:rPr>
        <w:t>Boitsfort</w:t>
      </w:r>
      <w:proofErr w:type="spellEnd"/>
      <w:r w:rsidRPr="007346E5">
        <w:rPr>
          <w:sz w:val="22"/>
          <w:szCs w:val="22"/>
          <w:lang w:val="fr-BE"/>
        </w:rPr>
        <w:t xml:space="preserve">    </w:t>
      </w:r>
      <w:r w:rsidRPr="007346E5">
        <w:rPr>
          <w:sz w:val="22"/>
          <w:szCs w:val="22"/>
          <w:lang w:val="fr-BE"/>
        </w:rPr>
        <w:br/>
      </w:r>
    </w:p>
    <w:p w14:paraId="60233530" w14:textId="77777777" w:rsidR="0069646E" w:rsidRPr="007346E5" w:rsidRDefault="0069646E" w:rsidP="0069646E">
      <w:pPr>
        <w:ind w:left="2160" w:hanging="1440"/>
        <w:rPr>
          <w:b/>
          <w:bCs/>
          <w:sz w:val="22"/>
          <w:szCs w:val="22"/>
          <w:lang w:val="fr-BE"/>
        </w:rPr>
      </w:pPr>
      <w:r w:rsidRPr="007346E5">
        <w:rPr>
          <w:sz w:val="22"/>
          <w:szCs w:val="22"/>
          <w:lang w:val="fr-BE"/>
        </w:rPr>
        <w:t xml:space="preserve">11/05/2022 : </w:t>
      </w:r>
      <w:r w:rsidRPr="007346E5">
        <w:rPr>
          <w:sz w:val="22"/>
          <w:szCs w:val="22"/>
          <w:lang w:val="fr-BE"/>
        </w:rPr>
        <w:tab/>
        <w:t xml:space="preserve">IFIC </w:t>
      </w:r>
      <w:proofErr w:type="spellStart"/>
      <w:r w:rsidRPr="007346E5">
        <w:rPr>
          <w:sz w:val="22"/>
          <w:szCs w:val="22"/>
          <w:lang w:val="fr-BE"/>
        </w:rPr>
        <w:t>vorming</w:t>
      </w:r>
      <w:proofErr w:type="spellEnd"/>
      <w:r w:rsidRPr="007346E5">
        <w:rPr>
          <w:sz w:val="22"/>
          <w:szCs w:val="22"/>
          <w:lang w:val="fr-BE"/>
        </w:rPr>
        <w:t xml:space="preserve">  – </w:t>
      </w:r>
      <w:proofErr w:type="spellStart"/>
      <w:r w:rsidRPr="007346E5">
        <w:rPr>
          <w:sz w:val="22"/>
          <w:szCs w:val="22"/>
          <w:lang w:val="fr-BE"/>
        </w:rPr>
        <w:t>Instituut</w:t>
      </w:r>
      <w:proofErr w:type="spellEnd"/>
      <w:r w:rsidRPr="007346E5">
        <w:rPr>
          <w:sz w:val="22"/>
          <w:szCs w:val="22"/>
          <w:lang w:val="fr-BE"/>
        </w:rPr>
        <w:t xml:space="preserve"> </w:t>
      </w:r>
      <w:proofErr w:type="spellStart"/>
      <w:r w:rsidRPr="007346E5">
        <w:rPr>
          <w:sz w:val="22"/>
          <w:szCs w:val="22"/>
          <w:lang w:val="fr-BE"/>
        </w:rPr>
        <w:t>voor</w:t>
      </w:r>
      <w:proofErr w:type="spellEnd"/>
      <w:r w:rsidRPr="007346E5">
        <w:rPr>
          <w:sz w:val="22"/>
          <w:szCs w:val="22"/>
          <w:lang w:val="fr-BE"/>
        </w:rPr>
        <w:t xml:space="preserve"> de </w:t>
      </w:r>
      <w:proofErr w:type="spellStart"/>
      <w:r w:rsidRPr="007346E5">
        <w:rPr>
          <w:sz w:val="22"/>
          <w:szCs w:val="22"/>
          <w:lang w:val="fr-BE"/>
        </w:rPr>
        <w:t>Functieclassificatie</w:t>
      </w:r>
      <w:proofErr w:type="spellEnd"/>
      <w:r w:rsidRPr="007346E5">
        <w:rPr>
          <w:sz w:val="22"/>
          <w:szCs w:val="22"/>
          <w:lang w:val="fr-BE"/>
        </w:rPr>
        <w:br/>
        <w:t>(</w:t>
      </w:r>
      <w:proofErr w:type="spellStart"/>
      <w:r w:rsidRPr="007346E5">
        <w:rPr>
          <w:sz w:val="22"/>
          <w:szCs w:val="22"/>
          <w:lang w:val="fr-BE"/>
        </w:rPr>
        <w:t>Nicolaas</w:t>
      </w:r>
      <w:proofErr w:type="spellEnd"/>
      <w:r w:rsidRPr="007346E5">
        <w:rPr>
          <w:sz w:val="22"/>
          <w:szCs w:val="22"/>
          <w:lang w:val="fr-BE"/>
        </w:rPr>
        <w:t xml:space="preserve"> Degroote)</w:t>
      </w:r>
      <w:r w:rsidRPr="007346E5">
        <w:rPr>
          <w:sz w:val="22"/>
          <w:szCs w:val="22"/>
          <w:lang w:val="fr-BE"/>
        </w:rPr>
        <w:br/>
      </w:r>
    </w:p>
    <w:p w14:paraId="41BC5C3D" w14:textId="77777777" w:rsidR="0069646E" w:rsidRPr="007346E5" w:rsidRDefault="0069646E" w:rsidP="0069646E">
      <w:pPr>
        <w:ind w:left="2160" w:hanging="1440"/>
        <w:rPr>
          <w:sz w:val="22"/>
          <w:szCs w:val="22"/>
          <w:lang w:val="fr-BE"/>
        </w:rPr>
      </w:pPr>
      <w:r w:rsidRPr="007346E5">
        <w:rPr>
          <w:sz w:val="22"/>
          <w:szCs w:val="22"/>
          <w:lang w:val="fr-BE"/>
        </w:rPr>
        <w:t xml:space="preserve">19/05/2022 : </w:t>
      </w:r>
      <w:r w:rsidRPr="007346E5">
        <w:rPr>
          <w:sz w:val="22"/>
          <w:szCs w:val="22"/>
          <w:lang w:val="fr-BE"/>
        </w:rPr>
        <w:tab/>
      </w:r>
      <w:proofErr w:type="spellStart"/>
      <w:r w:rsidRPr="007346E5">
        <w:rPr>
          <w:sz w:val="22"/>
          <w:szCs w:val="22"/>
          <w:lang w:val="fr-BE"/>
        </w:rPr>
        <w:t>Institutioneel</w:t>
      </w:r>
      <w:proofErr w:type="spellEnd"/>
      <w:r w:rsidRPr="007346E5">
        <w:rPr>
          <w:sz w:val="22"/>
          <w:szCs w:val="22"/>
          <w:lang w:val="fr-BE"/>
        </w:rPr>
        <w:t xml:space="preserve"> </w:t>
      </w:r>
      <w:proofErr w:type="spellStart"/>
      <w:r w:rsidRPr="007346E5">
        <w:rPr>
          <w:sz w:val="22"/>
          <w:szCs w:val="22"/>
          <w:lang w:val="fr-BE"/>
        </w:rPr>
        <w:t>bezoek</w:t>
      </w:r>
      <w:proofErr w:type="spellEnd"/>
    </w:p>
    <w:p w14:paraId="722B55EA" w14:textId="55E43542" w:rsidR="0069646E" w:rsidRPr="007346E5" w:rsidRDefault="0069646E" w:rsidP="0069646E">
      <w:pPr>
        <w:ind w:left="2160" w:hanging="1440"/>
        <w:rPr>
          <w:sz w:val="22"/>
          <w:szCs w:val="22"/>
          <w:lang w:val="fr-BE"/>
        </w:rPr>
      </w:pPr>
      <w:r w:rsidRPr="007346E5">
        <w:rPr>
          <w:sz w:val="22"/>
          <w:szCs w:val="22"/>
          <w:lang w:val="fr-BE"/>
        </w:rPr>
        <w:tab/>
      </w:r>
      <w:proofErr w:type="spellStart"/>
      <w:r w:rsidRPr="007346E5">
        <w:rPr>
          <w:sz w:val="22"/>
          <w:szCs w:val="22"/>
          <w:lang w:val="fr-BE"/>
        </w:rPr>
        <w:t>Psycho-Sociaal</w:t>
      </w:r>
      <w:proofErr w:type="spellEnd"/>
      <w:r w:rsidRPr="007346E5">
        <w:rPr>
          <w:sz w:val="22"/>
          <w:szCs w:val="22"/>
          <w:lang w:val="fr-BE"/>
        </w:rPr>
        <w:t xml:space="preserve"> Centrum Sint-</w:t>
      </w:r>
      <w:proofErr w:type="spellStart"/>
      <w:r w:rsidRPr="007346E5">
        <w:rPr>
          <w:sz w:val="22"/>
          <w:szCs w:val="22"/>
          <w:lang w:val="fr-BE"/>
        </w:rPr>
        <w:t>Alexius</w:t>
      </w:r>
      <w:proofErr w:type="spellEnd"/>
      <w:r w:rsidRPr="007346E5">
        <w:rPr>
          <w:sz w:val="22"/>
          <w:szCs w:val="22"/>
          <w:lang w:val="fr-BE"/>
        </w:rPr>
        <w:t xml:space="preserve"> </w:t>
      </w:r>
      <w:proofErr w:type="spellStart"/>
      <w:r w:rsidRPr="007346E5">
        <w:rPr>
          <w:sz w:val="22"/>
          <w:szCs w:val="22"/>
          <w:lang w:val="fr-BE"/>
        </w:rPr>
        <w:t>Elsene</w:t>
      </w:r>
      <w:proofErr w:type="spellEnd"/>
    </w:p>
    <w:p w14:paraId="038BF656" w14:textId="77777777" w:rsidR="0069646E" w:rsidRPr="007346E5" w:rsidRDefault="0069646E" w:rsidP="0069646E">
      <w:pPr>
        <w:spacing w:after="200"/>
        <w:ind w:left="720"/>
        <w:contextualSpacing/>
        <w:rPr>
          <w:rFonts w:eastAsia="Cambria"/>
          <w:b/>
          <w:bCs/>
          <w:sz w:val="22"/>
          <w:szCs w:val="22"/>
          <w:lang w:val="fr-BE" w:eastAsia="en-US"/>
        </w:rPr>
      </w:pPr>
    </w:p>
    <w:p w14:paraId="2B75EC2D" w14:textId="77777777" w:rsidR="0069646E" w:rsidRPr="007346E5" w:rsidRDefault="0069646E" w:rsidP="0069646E">
      <w:pPr>
        <w:spacing w:after="200"/>
        <w:ind w:left="720"/>
        <w:contextualSpacing/>
        <w:rPr>
          <w:rFonts w:eastAsia="Cambria"/>
          <w:sz w:val="22"/>
          <w:szCs w:val="22"/>
          <w:lang w:val="fr-BE" w:eastAsia="en-US"/>
        </w:rPr>
      </w:pPr>
      <w:r w:rsidRPr="007346E5">
        <w:rPr>
          <w:rFonts w:eastAsia="Cambria"/>
          <w:sz w:val="22"/>
          <w:szCs w:val="22"/>
          <w:lang w:val="fr-BE" w:eastAsia="en-US"/>
        </w:rPr>
        <w:t xml:space="preserve">30/05/2022 : </w:t>
      </w:r>
      <w:r w:rsidRPr="007346E5">
        <w:rPr>
          <w:rFonts w:eastAsia="Cambria"/>
          <w:sz w:val="22"/>
          <w:szCs w:val="22"/>
          <w:lang w:val="fr-BE" w:eastAsia="en-US"/>
        </w:rPr>
        <w:tab/>
      </w:r>
      <w:proofErr w:type="spellStart"/>
      <w:r w:rsidRPr="007346E5">
        <w:rPr>
          <w:rFonts w:eastAsia="Cambria"/>
          <w:sz w:val="22"/>
          <w:szCs w:val="22"/>
          <w:lang w:val="fr-BE" w:eastAsia="en-US"/>
        </w:rPr>
        <w:t>Ontmoeting</w:t>
      </w:r>
      <w:proofErr w:type="spellEnd"/>
      <w:r w:rsidRPr="007346E5">
        <w:rPr>
          <w:rFonts w:eastAsia="Cambria"/>
          <w:sz w:val="22"/>
          <w:szCs w:val="22"/>
          <w:lang w:val="fr-BE" w:eastAsia="en-US"/>
        </w:rPr>
        <w:t xml:space="preserve"> en </w:t>
      </w:r>
      <w:proofErr w:type="spellStart"/>
      <w:r w:rsidRPr="007346E5">
        <w:rPr>
          <w:rFonts w:eastAsia="Cambria"/>
          <w:sz w:val="22"/>
          <w:szCs w:val="22"/>
          <w:lang w:val="fr-BE" w:eastAsia="en-US"/>
        </w:rPr>
        <w:t>uitwisseling</w:t>
      </w:r>
      <w:proofErr w:type="spellEnd"/>
      <w:r w:rsidRPr="007346E5">
        <w:rPr>
          <w:rFonts w:eastAsia="Cambria"/>
          <w:sz w:val="22"/>
          <w:szCs w:val="22"/>
          <w:lang w:val="fr-BE" w:eastAsia="en-US"/>
        </w:rPr>
        <w:t xml:space="preserve"> met de </w:t>
      </w:r>
      <w:proofErr w:type="spellStart"/>
      <w:r w:rsidRPr="007346E5">
        <w:rPr>
          <w:rFonts w:eastAsia="Cambria"/>
          <w:sz w:val="22"/>
          <w:szCs w:val="22"/>
          <w:lang w:val="fr-BE" w:eastAsia="en-US"/>
        </w:rPr>
        <w:t>equipe</w:t>
      </w:r>
      <w:proofErr w:type="spellEnd"/>
      <w:r w:rsidRPr="007346E5">
        <w:rPr>
          <w:rFonts w:eastAsia="Cambria"/>
          <w:sz w:val="22"/>
          <w:szCs w:val="22"/>
          <w:lang w:val="fr-BE" w:eastAsia="en-US"/>
        </w:rPr>
        <w:t xml:space="preserve"> van het Brussels </w:t>
      </w:r>
      <w:proofErr w:type="spellStart"/>
      <w:r w:rsidRPr="007346E5">
        <w:rPr>
          <w:rFonts w:eastAsia="Cambria"/>
          <w:sz w:val="22"/>
          <w:szCs w:val="22"/>
          <w:lang w:val="fr-BE" w:eastAsia="en-US"/>
        </w:rPr>
        <w:t>Beschut</w:t>
      </w:r>
      <w:proofErr w:type="spellEnd"/>
      <w:r w:rsidRPr="007346E5">
        <w:rPr>
          <w:rFonts w:eastAsia="Cambria"/>
          <w:sz w:val="22"/>
          <w:szCs w:val="22"/>
          <w:lang w:val="fr-BE" w:eastAsia="en-US"/>
        </w:rPr>
        <w:t xml:space="preserve"> </w:t>
      </w:r>
      <w:proofErr w:type="spellStart"/>
      <w:r w:rsidRPr="007346E5">
        <w:rPr>
          <w:rFonts w:eastAsia="Cambria"/>
          <w:sz w:val="22"/>
          <w:szCs w:val="22"/>
          <w:lang w:val="fr-BE" w:eastAsia="en-US"/>
        </w:rPr>
        <w:t>Wonen</w:t>
      </w:r>
      <w:proofErr w:type="spellEnd"/>
    </w:p>
    <w:p w14:paraId="65F25742" w14:textId="77777777" w:rsidR="0069646E" w:rsidRPr="007346E5" w:rsidRDefault="0069646E" w:rsidP="0069646E">
      <w:pPr>
        <w:spacing w:after="200"/>
        <w:ind w:left="720"/>
        <w:contextualSpacing/>
        <w:rPr>
          <w:rFonts w:eastAsia="Cambria"/>
          <w:sz w:val="22"/>
          <w:szCs w:val="22"/>
          <w:lang w:val="fr-BE" w:eastAsia="en-US"/>
        </w:rPr>
      </w:pPr>
    </w:p>
    <w:p w14:paraId="1D0A61CF" w14:textId="77777777" w:rsidR="0069646E" w:rsidRPr="007346E5" w:rsidRDefault="0069646E" w:rsidP="0069646E">
      <w:pPr>
        <w:spacing w:after="200"/>
        <w:ind w:left="720"/>
        <w:contextualSpacing/>
        <w:rPr>
          <w:rFonts w:eastAsia="Cambria"/>
          <w:sz w:val="22"/>
          <w:szCs w:val="22"/>
          <w:lang w:val="fr-BE" w:eastAsia="en-US"/>
        </w:rPr>
      </w:pPr>
      <w:r w:rsidRPr="007346E5">
        <w:rPr>
          <w:rFonts w:eastAsia="Cambria"/>
          <w:sz w:val="22"/>
          <w:szCs w:val="22"/>
          <w:lang w:val="fr-BE" w:eastAsia="en-US"/>
        </w:rPr>
        <w:t xml:space="preserve">06/10/2022 : </w:t>
      </w:r>
      <w:r w:rsidRPr="007346E5">
        <w:rPr>
          <w:rFonts w:eastAsia="Cambria"/>
          <w:sz w:val="22"/>
          <w:szCs w:val="22"/>
          <w:lang w:val="fr-BE" w:eastAsia="en-US"/>
        </w:rPr>
        <w:tab/>
      </w:r>
      <w:proofErr w:type="spellStart"/>
      <w:r w:rsidRPr="007346E5">
        <w:rPr>
          <w:rFonts w:eastAsia="Cambria"/>
          <w:sz w:val="22"/>
          <w:szCs w:val="22"/>
          <w:lang w:val="fr-BE" w:eastAsia="en-US"/>
        </w:rPr>
        <w:t>Teamdag</w:t>
      </w:r>
      <w:proofErr w:type="spellEnd"/>
      <w:r w:rsidRPr="007346E5">
        <w:rPr>
          <w:rFonts w:eastAsia="Cambria"/>
          <w:sz w:val="22"/>
          <w:szCs w:val="22"/>
          <w:lang w:val="fr-BE" w:eastAsia="en-US"/>
        </w:rPr>
        <w:t xml:space="preserve"> (team-building) in Brussel</w:t>
      </w:r>
    </w:p>
    <w:p w14:paraId="32570C14" w14:textId="77777777" w:rsidR="0069646E" w:rsidRPr="007346E5" w:rsidRDefault="0069646E" w:rsidP="0069646E">
      <w:pPr>
        <w:spacing w:after="200"/>
        <w:ind w:left="720"/>
        <w:contextualSpacing/>
        <w:rPr>
          <w:rFonts w:eastAsia="Cambria"/>
          <w:sz w:val="22"/>
          <w:szCs w:val="22"/>
          <w:lang w:val="fr-BE" w:eastAsia="en-US"/>
        </w:rPr>
      </w:pPr>
      <w:r w:rsidRPr="007346E5">
        <w:rPr>
          <w:rFonts w:eastAsia="Cambria"/>
          <w:sz w:val="22"/>
          <w:szCs w:val="22"/>
          <w:lang w:val="fr-BE" w:eastAsia="en-US"/>
        </w:rPr>
        <w:tab/>
      </w:r>
      <w:r w:rsidRPr="007346E5">
        <w:rPr>
          <w:rFonts w:eastAsia="Cambria"/>
          <w:sz w:val="22"/>
          <w:szCs w:val="22"/>
          <w:lang w:val="fr-BE" w:eastAsia="en-US"/>
        </w:rPr>
        <w:tab/>
        <w:t xml:space="preserve">Virtual Room en </w:t>
      </w:r>
      <w:proofErr w:type="spellStart"/>
      <w:r w:rsidRPr="007346E5">
        <w:rPr>
          <w:rFonts w:eastAsia="Cambria"/>
          <w:sz w:val="22"/>
          <w:szCs w:val="22"/>
          <w:lang w:val="fr-BE" w:eastAsia="en-US"/>
        </w:rPr>
        <w:t>bezoek</w:t>
      </w:r>
      <w:proofErr w:type="spellEnd"/>
      <w:r w:rsidRPr="007346E5">
        <w:rPr>
          <w:rFonts w:eastAsia="Cambria"/>
          <w:sz w:val="22"/>
          <w:szCs w:val="22"/>
          <w:lang w:val="fr-BE" w:eastAsia="en-US"/>
        </w:rPr>
        <w:t xml:space="preserve"> van het </w:t>
      </w:r>
      <w:proofErr w:type="spellStart"/>
      <w:r w:rsidRPr="007346E5">
        <w:rPr>
          <w:rFonts w:eastAsia="Cambria"/>
          <w:sz w:val="22"/>
          <w:szCs w:val="22"/>
          <w:lang w:val="fr-BE" w:eastAsia="en-US"/>
        </w:rPr>
        <w:t>Chocolademuseum</w:t>
      </w:r>
      <w:proofErr w:type="spellEnd"/>
    </w:p>
    <w:p w14:paraId="507738DA" w14:textId="77777777" w:rsidR="0069646E" w:rsidRPr="007346E5" w:rsidRDefault="0069646E" w:rsidP="0069646E">
      <w:pPr>
        <w:spacing w:after="200"/>
        <w:ind w:left="720"/>
        <w:contextualSpacing/>
        <w:rPr>
          <w:rFonts w:eastAsia="Cambria"/>
          <w:sz w:val="22"/>
          <w:szCs w:val="22"/>
          <w:lang w:val="fr-BE" w:eastAsia="en-US"/>
        </w:rPr>
      </w:pPr>
    </w:p>
    <w:p w14:paraId="38270744" w14:textId="77777777" w:rsidR="0069646E" w:rsidRPr="007346E5" w:rsidRDefault="0069646E" w:rsidP="0069646E">
      <w:pPr>
        <w:spacing w:after="200"/>
        <w:ind w:left="720"/>
        <w:contextualSpacing/>
        <w:rPr>
          <w:rFonts w:eastAsia="Cambria"/>
          <w:sz w:val="22"/>
          <w:szCs w:val="22"/>
          <w:lang w:val="fr-BE" w:eastAsia="en-US"/>
        </w:rPr>
      </w:pPr>
      <w:r w:rsidRPr="007346E5">
        <w:rPr>
          <w:rFonts w:eastAsia="Cambria"/>
          <w:sz w:val="22"/>
          <w:szCs w:val="22"/>
          <w:lang w:val="fr-BE" w:eastAsia="en-US"/>
        </w:rPr>
        <w:t xml:space="preserve">18/10/2022 : </w:t>
      </w:r>
      <w:r w:rsidRPr="007346E5">
        <w:rPr>
          <w:rFonts w:eastAsia="Cambria"/>
          <w:sz w:val="22"/>
          <w:szCs w:val="22"/>
          <w:lang w:val="fr-BE" w:eastAsia="en-US"/>
        </w:rPr>
        <w:tab/>
        <w:t>Droits Quotidiens</w:t>
      </w:r>
    </w:p>
    <w:p w14:paraId="4C4E9731" w14:textId="77777777" w:rsidR="0069646E" w:rsidRPr="007346E5" w:rsidRDefault="0069646E" w:rsidP="0069646E">
      <w:pPr>
        <w:spacing w:after="200"/>
        <w:ind w:left="720"/>
        <w:contextualSpacing/>
        <w:rPr>
          <w:rFonts w:eastAsia="Cambria"/>
          <w:sz w:val="22"/>
          <w:szCs w:val="22"/>
          <w:lang w:val="fr-BE" w:eastAsia="en-US"/>
        </w:rPr>
      </w:pPr>
      <w:r w:rsidRPr="007346E5">
        <w:rPr>
          <w:rFonts w:eastAsia="Cambria"/>
          <w:sz w:val="22"/>
          <w:szCs w:val="22"/>
          <w:lang w:val="fr-BE" w:eastAsia="en-US"/>
        </w:rPr>
        <w:tab/>
      </w:r>
      <w:r w:rsidRPr="007346E5">
        <w:rPr>
          <w:rFonts w:eastAsia="Cambria"/>
          <w:sz w:val="22"/>
          <w:szCs w:val="22"/>
          <w:lang w:val="fr-BE" w:eastAsia="en-US"/>
        </w:rPr>
        <w:tab/>
        <w:t xml:space="preserve">Online </w:t>
      </w:r>
      <w:proofErr w:type="spellStart"/>
      <w:r w:rsidRPr="007346E5">
        <w:rPr>
          <w:rFonts w:eastAsia="Cambria"/>
          <w:sz w:val="22"/>
          <w:szCs w:val="22"/>
          <w:lang w:val="fr-BE" w:eastAsia="en-US"/>
        </w:rPr>
        <w:t>vorming</w:t>
      </w:r>
      <w:proofErr w:type="spellEnd"/>
      <w:r w:rsidRPr="007346E5">
        <w:rPr>
          <w:rFonts w:eastAsia="Cambria"/>
          <w:sz w:val="22"/>
          <w:szCs w:val="22"/>
          <w:lang w:val="fr-BE" w:eastAsia="en-US"/>
        </w:rPr>
        <w:t xml:space="preserve"> </w:t>
      </w:r>
      <w:proofErr w:type="spellStart"/>
      <w:r w:rsidRPr="007346E5">
        <w:rPr>
          <w:rFonts w:eastAsia="Cambria"/>
          <w:sz w:val="22"/>
          <w:szCs w:val="22"/>
          <w:lang w:val="fr-BE" w:eastAsia="en-US"/>
        </w:rPr>
        <w:t>gevolgd</w:t>
      </w:r>
      <w:proofErr w:type="spellEnd"/>
      <w:r w:rsidRPr="007346E5">
        <w:rPr>
          <w:rFonts w:eastAsia="Cambria"/>
          <w:sz w:val="22"/>
          <w:szCs w:val="22"/>
          <w:lang w:val="fr-BE" w:eastAsia="en-US"/>
        </w:rPr>
        <w:t xml:space="preserve"> </w:t>
      </w:r>
      <w:proofErr w:type="spellStart"/>
      <w:r w:rsidRPr="007346E5">
        <w:rPr>
          <w:rFonts w:eastAsia="Cambria"/>
          <w:sz w:val="22"/>
          <w:szCs w:val="22"/>
          <w:lang w:val="fr-BE" w:eastAsia="en-US"/>
        </w:rPr>
        <w:t>door</w:t>
      </w:r>
      <w:proofErr w:type="spellEnd"/>
      <w:r w:rsidRPr="007346E5">
        <w:rPr>
          <w:rFonts w:eastAsia="Cambria"/>
          <w:sz w:val="22"/>
          <w:szCs w:val="22"/>
          <w:lang w:val="fr-BE" w:eastAsia="en-US"/>
        </w:rPr>
        <w:t xml:space="preserve"> Coline Vande </w:t>
      </w:r>
      <w:proofErr w:type="spellStart"/>
      <w:r w:rsidRPr="007346E5">
        <w:rPr>
          <w:rFonts w:eastAsia="Cambria"/>
          <w:sz w:val="22"/>
          <w:szCs w:val="22"/>
          <w:lang w:val="fr-BE" w:eastAsia="en-US"/>
        </w:rPr>
        <w:t>Perre</w:t>
      </w:r>
      <w:proofErr w:type="spellEnd"/>
    </w:p>
    <w:p w14:paraId="7E0B0452" w14:textId="77777777" w:rsidR="0069646E" w:rsidRPr="007346E5" w:rsidRDefault="0069646E" w:rsidP="0069646E">
      <w:pPr>
        <w:spacing w:after="200"/>
        <w:ind w:left="720"/>
        <w:contextualSpacing/>
        <w:rPr>
          <w:rFonts w:eastAsia="Cambria"/>
          <w:sz w:val="22"/>
          <w:szCs w:val="22"/>
          <w:lang w:val="fr-BE" w:eastAsia="en-US"/>
        </w:rPr>
      </w:pPr>
    </w:p>
    <w:p w14:paraId="46AAA3DA" w14:textId="40F386BE" w:rsidR="0069646E" w:rsidRPr="007346E5" w:rsidRDefault="0069646E" w:rsidP="007346E5">
      <w:pPr>
        <w:spacing w:after="200"/>
        <w:ind w:left="720"/>
        <w:contextualSpacing/>
        <w:rPr>
          <w:rFonts w:eastAsia="Cambria"/>
          <w:sz w:val="22"/>
          <w:szCs w:val="22"/>
          <w:lang w:val="fr-BE" w:eastAsia="en-US"/>
        </w:rPr>
      </w:pPr>
      <w:r w:rsidRPr="007346E5">
        <w:rPr>
          <w:rFonts w:eastAsia="Cambria"/>
          <w:sz w:val="22"/>
          <w:szCs w:val="22"/>
          <w:lang w:val="fr-BE" w:eastAsia="en-US"/>
        </w:rPr>
        <w:t xml:space="preserve">6 -7-8 /12 2022 : </w:t>
      </w:r>
      <w:proofErr w:type="spellStart"/>
      <w:r w:rsidRPr="007346E5">
        <w:rPr>
          <w:rFonts w:eastAsia="Cambria"/>
          <w:sz w:val="22"/>
          <w:szCs w:val="22"/>
          <w:lang w:val="fr-BE" w:eastAsia="en-US"/>
        </w:rPr>
        <w:t>Collloquium</w:t>
      </w:r>
      <w:proofErr w:type="spellEnd"/>
      <w:r w:rsidRPr="007346E5">
        <w:rPr>
          <w:rFonts w:eastAsia="Cambria"/>
          <w:sz w:val="22"/>
          <w:szCs w:val="22"/>
          <w:lang w:val="fr-BE" w:eastAsia="en-US"/>
        </w:rPr>
        <w:t xml:space="preserve"> </w:t>
      </w:r>
      <w:proofErr w:type="spellStart"/>
      <w:r w:rsidRPr="007346E5">
        <w:rPr>
          <w:rFonts w:eastAsia="Cambria"/>
          <w:sz w:val="22"/>
          <w:szCs w:val="22"/>
          <w:lang w:val="fr-BE" w:eastAsia="en-US"/>
        </w:rPr>
        <w:t>Geestelijke</w:t>
      </w:r>
      <w:proofErr w:type="spellEnd"/>
      <w:r w:rsidRPr="007346E5">
        <w:rPr>
          <w:rFonts w:eastAsia="Cambria"/>
          <w:sz w:val="22"/>
          <w:szCs w:val="22"/>
          <w:lang w:val="fr-BE" w:eastAsia="en-US"/>
        </w:rPr>
        <w:t xml:space="preserve"> </w:t>
      </w:r>
      <w:proofErr w:type="spellStart"/>
      <w:r w:rsidRPr="007346E5">
        <w:rPr>
          <w:rFonts w:eastAsia="Cambria"/>
          <w:sz w:val="22"/>
          <w:szCs w:val="22"/>
          <w:lang w:val="fr-BE" w:eastAsia="en-US"/>
        </w:rPr>
        <w:t>Gezondheidin</w:t>
      </w:r>
      <w:proofErr w:type="spellEnd"/>
      <w:r w:rsidRPr="007346E5">
        <w:rPr>
          <w:rFonts w:eastAsia="Cambria"/>
          <w:sz w:val="22"/>
          <w:szCs w:val="22"/>
          <w:lang w:val="fr-BE" w:eastAsia="en-US"/>
        </w:rPr>
        <w:t xml:space="preserve"> Brussel</w:t>
      </w:r>
      <w:r w:rsidRPr="007346E5">
        <w:rPr>
          <w:sz w:val="22"/>
          <w:szCs w:val="22"/>
        </w:rPr>
        <w:t xml:space="preserve"> </w:t>
      </w:r>
      <w:r w:rsidRPr="007346E5">
        <w:rPr>
          <w:sz w:val="22"/>
          <w:szCs w:val="22"/>
        </w:rPr>
        <w:br/>
        <w:t xml:space="preserve">                         </w:t>
      </w:r>
      <w:r w:rsidR="007346E5">
        <w:rPr>
          <w:sz w:val="22"/>
          <w:szCs w:val="22"/>
        </w:rPr>
        <w:t xml:space="preserve">   </w:t>
      </w:r>
      <w:proofErr w:type="spellStart"/>
      <w:r w:rsidRPr="007346E5">
        <w:rPr>
          <w:sz w:val="22"/>
          <w:szCs w:val="22"/>
        </w:rPr>
        <w:t>Realiteiten</w:t>
      </w:r>
      <w:proofErr w:type="spellEnd"/>
      <w:r w:rsidRPr="007346E5">
        <w:rPr>
          <w:sz w:val="22"/>
          <w:szCs w:val="22"/>
        </w:rPr>
        <w:t xml:space="preserve"> en </w:t>
      </w:r>
      <w:proofErr w:type="spellStart"/>
      <w:r w:rsidRPr="007346E5">
        <w:rPr>
          <w:sz w:val="22"/>
          <w:szCs w:val="22"/>
        </w:rPr>
        <w:t>perspectieven</w:t>
      </w:r>
      <w:proofErr w:type="spellEnd"/>
      <w:r w:rsidRPr="007346E5">
        <w:rPr>
          <w:sz w:val="22"/>
          <w:szCs w:val="22"/>
        </w:rPr>
        <w:br/>
      </w:r>
      <w:r w:rsidRPr="007346E5">
        <w:rPr>
          <w:rFonts w:eastAsia="Cambria"/>
          <w:sz w:val="22"/>
          <w:szCs w:val="22"/>
          <w:lang w:val="fr-BE" w:eastAsia="en-US"/>
        </w:rPr>
        <w:tab/>
      </w:r>
      <w:r w:rsidRPr="007346E5">
        <w:rPr>
          <w:rFonts w:eastAsia="Cambria"/>
          <w:sz w:val="22"/>
          <w:szCs w:val="22"/>
          <w:lang w:val="fr-BE" w:eastAsia="en-US"/>
        </w:rPr>
        <w:tab/>
        <w:t xml:space="preserve">  </w:t>
      </w:r>
      <w:proofErr w:type="spellStart"/>
      <w:r w:rsidRPr="007346E5">
        <w:rPr>
          <w:rFonts w:eastAsia="Cambria"/>
          <w:sz w:val="22"/>
          <w:szCs w:val="22"/>
          <w:lang w:val="fr-BE" w:eastAsia="en-US"/>
        </w:rPr>
        <w:t>Een</w:t>
      </w:r>
      <w:proofErr w:type="spellEnd"/>
      <w:r w:rsidRPr="007346E5">
        <w:rPr>
          <w:rFonts w:eastAsia="Cambria"/>
          <w:sz w:val="22"/>
          <w:szCs w:val="22"/>
          <w:lang w:val="fr-BE" w:eastAsia="en-US"/>
        </w:rPr>
        <w:t xml:space="preserve"> </w:t>
      </w:r>
      <w:proofErr w:type="spellStart"/>
      <w:r w:rsidRPr="007346E5">
        <w:rPr>
          <w:rFonts w:eastAsia="Cambria"/>
          <w:sz w:val="22"/>
          <w:szCs w:val="22"/>
          <w:lang w:val="fr-BE" w:eastAsia="en-US"/>
        </w:rPr>
        <w:t>zot</w:t>
      </w:r>
      <w:proofErr w:type="spellEnd"/>
      <w:r w:rsidRPr="007346E5">
        <w:rPr>
          <w:rFonts w:eastAsia="Cambria"/>
          <w:sz w:val="22"/>
          <w:szCs w:val="22"/>
          <w:lang w:val="fr-BE" w:eastAsia="en-US"/>
        </w:rPr>
        <w:t xml:space="preserve"> parcours</w:t>
      </w:r>
    </w:p>
    <w:p w14:paraId="1B5CB42B" w14:textId="033FC76B" w:rsidR="0069646E" w:rsidRPr="007346E5" w:rsidRDefault="007346E5" w:rsidP="0069646E">
      <w:pPr>
        <w:spacing w:after="200"/>
        <w:ind w:left="2160"/>
        <w:contextualSpacing/>
        <w:rPr>
          <w:rFonts w:eastAsia="Cambria"/>
          <w:sz w:val="22"/>
          <w:szCs w:val="22"/>
          <w:lang w:val="nl-NL" w:eastAsia="en-US"/>
        </w:rPr>
      </w:pPr>
      <w:r>
        <w:rPr>
          <w:rFonts w:eastAsia="Cambria"/>
          <w:sz w:val="22"/>
          <w:szCs w:val="22"/>
          <w:lang w:val="nl-NL" w:eastAsia="en-US"/>
        </w:rPr>
        <w:t xml:space="preserve">  </w:t>
      </w:r>
      <w:r w:rsidR="0069646E" w:rsidRPr="007346E5">
        <w:rPr>
          <w:rFonts w:eastAsia="Cambria"/>
          <w:sz w:val="22"/>
          <w:szCs w:val="22"/>
          <w:lang w:val="nl-NL" w:eastAsia="en-US"/>
        </w:rPr>
        <w:t xml:space="preserve">(Nicolaas </w:t>
      </w:r>
      <w:proofErr w:type="spellStart"/>
      <w:r w:rsidR="0069646E" w:rsidRPr="007346E5">
        <w:rPr>
          <w:rFonts w:eastAsia="Cambria"/>
          <w:sz w:val="22"/>
          <w:szCs w:val="22"/>
          <w:lang w:val="nl-NL" w:eastAsia="en-US"/>
        </w:rPr>
        <w:t>Degroote</w:t>
      </w:r>
      <w:proofErr w:type="spellEnd"/>
      <w:r w:rsidR="0069646E" w:rsidRPr="007346E5">
        <w:rPr>
          <w:rFonts w:eastAsia="Cambria"/>
          <w:sz w:val="22"/>
          <w:szCs w:val="22"/>
          <w:lang w:val="nl-NL" w:eastAsia="en-US"/>
        </w:rPr>
        <w:t xml:space="preserve">, </w:t>
      </w:r>
      <w:proofErr w:type="spellStart"/>
      <w:r w:rsidR="0069646E" w:rsidRPr="007346E5">
        <w:rPr>
          <w:rFonts w:eastAsia="Cambria"/>
          <w:sz w:val="22"/>
          <w:szCs w:val="22"/>
          <w:lang w:val="nl-NL" w:eastAsia="en-US"/>
        </w:rPr>
        <w:t>Coline</w:t>
      </w:r>
      <w:proofErr w:type="spellEnd"/>
      <w:r w:rsidR="0069646E" w:rsidRPr="007346E5">
        <w:rPr>
          <w:rFonts w:eastAsia="Cambria"/>
          <w:sz w:val="22"/>
          <w:szCs w:val="22"/>
          <w:lang w:val="nl-NL" w:eastAsia="en-US"/>
        </w:rPr>
        <w:t xml:space="preserve"> Vande </w:t>
      </w:r>
      <w:proofErr w:type="spellStart"/>
      <w:r w:rsidR="0069646E" w:rsidRPr="007346E5">
        <w:rPr>
          <w:rFonts w:eastAsia="Cambria"/>
          <w:sz w:val="22"/>
          <w:szCs w:val="22"/>
          <w:lang w:val="nl-NL" w:eastAsia="en-US"/>
        </w:rPr>
        <w:t>Perre</w:t>
      </w:r>
      <w:proofErr w:type="spellEnd"/>
      <w:r w:rsidR="0069646E" w:rsidRPr="007346E5">
        <w:rPr>
          <w:rFonts w:eastAsia="Cambria"/>
          <w:sz w:val="22"/>
          <w:szCs w:val="22"/>
          <w:lang w:val="nl-NL" w:eastAsia="en-US"/>
        </w:rPr>
        <w:t xml:space="preserve">, </w:t>
      </w:r>
      <w:proofErr w:type="spellStart"/>
      <w:r w:rsidR="0069646E" w:rsidRPr="007346E5">
        <w:rPr>
          <w:rFonts w:eastAsia="Cambria"/>
          <w:sz w:val="22"/>
          <w:szCs w:val="22"/>
          <w:lang w:val="nl-NL" w:eastAsia="en-US"/>
        </w:rPr>
        <w:t>Nawel</w:t>
      </w:r>
      <w:proofErr w:type="spellEnd"/>
      <w:r w:rsidR="0069646E" w:rsidRPr="007346E5">
        <w:rPr>
          <w:rFonts w:eastAsia="Cambria"/>
          <w:sz w:val="22"/>
          <w:szCs w:val="22"/>
          <w:lang w:val="nl-NL" w:eastAsia="en-US"/>
        </w:rPr>
        <w:t xml:space="preserve"> </w:t>
      </w:r>
      <w:proofErr w:type="spellStart"/>
      <w:r w:rsidR="0069646E" w:rsidRPr="007346E5">
        <w:rPr>
          <w:rFonts w:eastAsia="Cambria"/>
          <w:sz w:val="22"/>
          <w:szCs w:val="22"/>
          <w:lang w:val="nl-NL" w:eastAsia="en-US"/>
        </w:rPr>
        <w:t>Benaissa</w:t>
      </w:r>
      <w:proofErr w:type="spellEnd"/>
      <w:r w:rsidR="0069646E" w:rsidRPr="007346E5">
        <w:rPr>
          <w:rFonts w:eastAsia="Cambria"/>
          <w:sz w:val="22"/>
          <w:szCs w:val="22"/>
          <w:lang w:val="nl-NL" w:eastAsia="en-US"/>
        </w:rPr>
        <w:t xml:space="preserve">, Sonia Van </w:t>
      </w:r>
      <w:r>
        <w:rPr>
          <w:rFonts w:eastAsia="Cambria"/>
          <w:sz w:val="22"/>
          <w:szCs w:val="22"/>
          <w:lang w:val="nl-NL" w:eastAsia="en-US"/>
        </w:rPr>
        <w:t xml:space="preserve">  </w:t>
      </w:r>
      <w:r>
        <w:rPr>
          <w:rFonts w:eastAsia="Cambria"/>
          <w:sz w:val="22"/>
          <w:szCs w:val="22"/>
          <w:lang w:val="nl-NL" w:eastAsia="en-US"/>
        </w:rPr>
        <w:br/>
        <w:t xml:space="preserve">  </w:t>
      </w:r>
      <w:proofErr w:type="spellStart"/>
      <w:r w:rsidR="0069646E" w:rsidRPr="007346E5">
        <w:rPr>
          <w:rFonts w:eastAsia="Cambria"/>
          <w:sz w:val="22"/>
          <w:szCs w:val="22"/>
          <w:lang w:val="nl-NL" w:eastAsia="en-US"/>
        </w:rPr>
        <w:t>Cauwenbergh</w:t>
      </w:r>
      <w:proofErr w:type="spellEnd"/>
      <w:r w:rsidR="0069646E" w:rsidRPr="007346E5">
        <w:rPr>
          <w:rFonts w:eastAsia="Cambria"/>
          <w:sz w:val="22"/>
          <w:szCs w:val="22"/>
          <w:lang w:val="nl-NL" w:eastAsia="en-US"/>
        </w:rPr>
        <w:t>)</w:t>
      </w:r>
    </w:p>
    <w:p w14:paraId="4E78A485" w14:textId="77777777" w:rsidR="0069646E" w:rsidRPr="0069646E" w:rsidRDefault="0069646E" w:rsidP="0069646E">
      <w:pPr>
        <w:spacing w:after="200"/>
        <w:ind w:left="2160"/>
        <w:contextualSpacing/>
        <w:rPr>
          <w:rFonts w:ascii="Arial" w:eastAsia="Cambria" w:hAnsi="Arial" w:cs="Arial"/>
          <w:sz w:val="20"/>
          <w:szCs w:val="20"/>
          <w:lang w:val="nl-NL" w:eastAsia="en-US"/>
        </w:rPr>
      </w:pPr>
    </w:p>
    <w:p w14:paraId="5F020A7C" w14:textId="77777777" w:rsidR="00297033" w:rsidRPr="00297033" w:rsidRDefault="00297033" w:rsidP="009A373C">
      <w:pPr>
        <w:tabs>
          <w:tab w:val="left" w:pos="1800"/>
        </w:tabs>
        <w:rPr>
          <w:b/>
          <w:sz w:val="28"/>
          <w:szCs w:val="28"/>
          <w:lang w:val="nl-BE"/>
        </w:rPr>
      </w:pPr>
      <w:r w:rsidRPr="00297033">
        <w:rPr>
          <w:b/>
          <w:sz w:val="28"/>
          <w:szCs w:val="28"/>
          <w:lang w:val="nl-BE"/>
        </w:rPr>
        <w:lastRenderedPageBreak/>
        <w:t>1</w:t>
      </w:r>
      <w:r w:rsidR="00D34BEB">
        <w:rPr>
          <w:b/>
          <w:sz w:val="28"/>
          <w:szCs w:val="28"/>
          <w:lang w:val="nl-BE"/>
        </w:rPr>
        <w:t>7</w:t>
      </w:r>
      <w:r w:rsidRPr="00297033">
        <w:rPr>
          <w:b/>
          <w:sz w:val="28"/>
          <w:szCs w:val="28"/>
          <w:lang w:val="nl-BE"/>
        </w:rPr>
        <w:t>. MPG (Registratie van de Minimale Psychiatrische Gegevens)</w:t>
      </w:r>
    </w:p>
    <w:p w14:paraId="6C591B4C" w14:textId="77777777" w:rsidR="009A373C" w:rsidRPr="00297033" w:rsidRDefault="009A373C" w:rsidP="009A373C">
      <w:pPr>
        <w:tabs>
          <w:tab w:val="left" w:pos="1800"/>
        </w:tabs>
        <w:rPr>
          <w:lang w:val="nl-BE"/>
        </w:rPr>
      </w:pPr>
    </w:p>
    <w:p w14:paraId="11D2E4FC" w14:textId="77777777" w:rsidR="00297033" w:rsidRDefault="00A66436" w:rsidP="009A373C">
      <w:pPr>
        <w:tabs>
          <w:tab w:val="left" w:pos="1800"/>
        </w:tabs>
        <w:rPr>
          <w:lang w:val="nl-BE"/>
        </w:rPr>
      </w:pPr>
      <w:r>
        <w:rPr>
          <w:lang w:val="nl-BE"/>
        </w:rPr>
        <w:t xml:space="preserve">Twee keer per jaar worden de Minimale Psychiatrische Gegevens geregistreerd met behulp van het programma “Atoum” en doorgestuurd </w:t>
      </w:r>
      <w:r w:rsidR="007D17E3">
        <w:rPr>
          <w:lang w:val="nl-BE"/>
        </w:rPr>
        <w:t>naar Iriscare.</w:t>
      </w:r>
    </w:p>
    <w:p w14:paraId="62A75416" w14:textId="77777777" w:rsidR="00A66436" w:rsidRDefault="00A66436" w:rsidP="009A373C">
      <w:pPr>
        <w:tabs>
          <w:tab w:val="left" w:pos="1800"/>
        </w:tabs>
        <w:rPr>
          <w:lang w:val="nl-BE"/>
        </w:rPr>
      </w:pPr>
    </w:p>
    <w:p w14:paraId="4851C734" w14:textId="77777777" w:rsidR="00A66436" w:rsidRDefault="00A66436" w:rsidP="009A373C">
      <w:pPr>
        <w:tabs>
          <w:tab w:val="left" w:pos="1800"/>
        </w:tabs>
        <w:rPr>
          <w:lang w:val="nl-BE"/>
        </w:rPr>
      </w:pPr>
      <w:r>
        <w:rPr>
          <w:lang w:val="nl-BE"/>
        </w:rPr>
        <w:t>Deze “verplichte” MPG-registratie wordt door de overheid gefinancierd via de verblijfsdagprijs.</w:t>
      </w:r>
      <w:r w:rsidR="00154AFA">
        <w:rPr>
          <w:lang w:val="nl-BE"/>
        </w:rPr>
        <w:t xml:space="preserve"> </w:t>
      </w:r>
    </w:p>
    <w:p w14:paraId="0453EF5C" w14:textId="77777777" w:rsidR="00675466" w:rsidRPr="00154AFA" w:rsidRDefault="00675466" w:rsidP="009A373C">
      <w:pPr>
        <w:tabs>
          <w:tab w:val="left" w:pos="1800"/>
        </w:tabs>
        <w:rPr>
          <w:color w:val="FF0000"/>
          <w:lang w:val="nl-BE"/>
        </w:rPr>
      </w:pPr>
    </w:p>
    <w:p w14:paraId="23124B41" w14:textId="77777777" w:rsidR="003D02F1" w:rsidRDefault="003D02F1" w:rsidP="00C00A73">
      <w:pPr>
        <w:tabs>
          <w:tab w:val="left" w:pos="1800"/>
        </w:tabs>
        <w:rPr>
          <w:b/>
          <w:sz w:val="28"/>
          <w:szCs w:val="28"/>
          <w:lang w:val="nl-BE"/>
        </w:rPr>
      </w:pPr>
    </w:p>
    <w:p w14:paraId="0FDDC43F" w14:textId="77777777" w:rsidR="00D974BE" w:rsidRDefault="00D34BEB" w:rsidP="00C00A73">
      <w:pPr>
        <w:tabs>
          <w:tab w:val="left" w:pos="1800"/>
        </w:tabs>
        <w:rPr>
          <w:b/>
          <w:sz w:val="28"/>
          <w:szCs w:val="28"/>
          <w:lang w:val="nl-BE"/>
        </w:rPr>
      </w:pPr>
      <w:r>
        <w:rPr>
          <w:b/>
          <w:sz w:val="28"/>
          <w:szCs w:val="28"/>
          <w:lang w:val="nl-BE"/>
        </w:rPr>
        <w:t>18</w:t>
      </w:r>
      <w:r w:rsidR="0014074C">
        <w:rPr>
          <w:b/>
          <w:sz w:val="28"/>
          <w:szCs w:val="28"/>
          <w:lang w:val="nl-BE"/>
        </w:rPr>
        <w:t>.</w:t>
      </w:r>
      <w:r w:rsidR="00A66436" w:rsidRPr="00A66436">
        <w:rPr>
          <w:b/>
          <w:sz w:val="28"/>
          <w:szCs w:val="28"/>
          <w:lang w:val="nl-BE"/>
        </w:rPr>
        <w:t xml:space="preserve"> Medische verantwoordelijkheid</w:t>
      </w:r>
    </w:p>
    <w:p w14:paraId="49BE713D" w14:textId="77777777" w:rsidR="0028091C" w:rsidRDefault="0028091C" w:rsidP="00C00A73">
      <w:pPr>
        <w:tabs>
          <w:tab w:val="left" w:pos="1800"/>
        </w:tabs>
        <w:rPr>
          <w:b/>
          <w:sz w:val="28"/>
          <w:szCs w:val="28"/>
          <w:lang w:val="nl-BE"/>
        </w:rPr>
      </w:pPr>
    </w:p>
    <w:p w14:paraId="2A0B0E86" w14:textId="77777777" w:rsidR="00A66436" w:rsidRPr="00651476" w:rsidRDefault="0028091C" w:rsidP="00C00A73">
      <w:pPr>
        <w:tabs>
          <w:tab w:val="left" w:pos="1800"/>
        </w:tabs>
        <w:rPr>
          <w:lang w:val="nl-BE"/>
        </w:rPr>
      </w:pPr>
      <w:r w:rsidRPr="00651476">
        <w:rPr>
          <w:lang w:val="nl-BE"/>
        </w:rPr>
        <w:t xml:space="preserve">Dr. Sami Jegham </w:t>
      </w:r>
      <w:r w:rsidR="00D34BEB" w:rsidRPr="00651476">
        <w:rPr>
          <w:lang w:val="nl-BE"/>
        </w:rPr>
        <w:t>is de</w:t>
      </w:r>
      <w:r w:rsidRPr="00651476">
        <w:rPr>
          <w:lang w:val="nl-BE"/>
        </w:rPr>
        <w:t xml:space="preserve"> verantwoordelijke psychiater</w:t>
      </w:r>
      <w:r w:rsidR="00D34BEB" w:rsidRPr="00651476">
        <w:rPr>
          <w:lang w:val="nl-BE"/>
        </w:rPr>
        <w:t xml:space="preserve"> van het Initiatief Antonin Artaud. </w:t>
      </w:r>
    </w:p>
    <w:p w14:paraId="0538EA99" w14:textId="77777777" w:rsidR="00D34BEB" w:rsidRPr="00651476" w:rsidRDefault="00D34BEB" w:rsidP="00C00A73">
      <w:pPr>
        <w:tabs>
          <w:tab w:val="left" w:pos="1800"/>
        </w:tabs>
        <w:rPr>
          <w:b/>
          <w:sz w:val="28"/>
          <w:szCs w:val="28"/>
          <w:lang w:val="nl-BE"/>
        </w:rPr>
      </w:pPr>
    </w:p>
    <w:p w14:paraId="738CA0BB" w14:textId="77777777" w:rsidR="00154AFA" w:rsidRPr="00651476" w:rsidRDefault="00AA7619" w:rsidP="00C00A73">
      <w:pPr>
        <w:tabs>
          <w:tab w:val="left" w:pos="1800"/>
        </w:tabs>
        <w:rPr>
          <w:color w:val="000000"/>
          <w:lang w:val="nl-BE"/>
        </w:rPr>
      </w:pPr>
      <w:r w:rsidRPr="00651476">
        <w:rPr>
          <w:color w:val="000000"/>
          <w:lang w:val="nl-BE"/>
        </w:rPr>
        <w:t>H</w:t>
      </w:r>
      <w:r w:rsidR="00154AFA" w:rsidRPr="00651476">
        <w:rPr>
          <w:color w:val="000000"/>
          <w:lang w:val="nl-BE"/>
        </w:rPr>
        <w:t>ij</w:t>
      </w:r>
      <w:r w:rsidR="00A66436" w:rsidRPr="00651476">
        <w:rPr>
          <w:color w:val="000000"/>
          <w:lang w:val="nl-BE"/>
        </w:rPr>
        <w:t xml:space="preserve"> neemt deel aan de</w:t>
      </w:r>
      <w:r w:rsidR="00154AFA" w:rsidRPr="00651476">
        <w:rPr>
          <w:color w:val="000000"/>
          <w:lang w:val="nl-BE"/>
        </w:rPr>
        <w:t xml:space="preserve"> wekelijkse teamvergaderingen en </w:t>
      </w:r>
      <w:r w:rsidR="00A66436" w:rsidRPr="00651476">
        <w:rPr>
          <w:color w:val="000000"/>
          <w:lang w:val="nl-BE"/>
        </w:rPr>
        <w:t xml:space="preserve">is o.a. verantwoordelijk voor het opname- en ontslagbeleid. </w:t>
      </w:r>
      <w:r w:rsidR="000F3603" w:rsidRPr="00651476">
        <w:rPr>
          <w:color w:val="000000"/>
          <w:lang w:val="nl-BE"/>
        </w:rPr>
        <w:t xml:space="preserve"> </w:t>
      </w:r>
    </w:p>
    <w:p w14:paraId="74FF2C21" w14:textId="77777777" w:rsidR="00154AFA" w:rsidRPr="00651476" w:rsidRDefault="00154AFA" w:rsidP="00C00A73">
      <w:pPr>
        <w:tabs>
          <w:tab w:val="left" w:pos="1800"/>
        </w:tabs>
        <w:rPr>
          <w:color w:val="000000"/>
          <w:lang w:val="nl-BE"/>
        </w:rPr>
      </w:pPr>
    </w:p>
    <w:p w14:paraId="7C4CD41D" w14:textId="77777777" w:rsidR="00A66436" w:rsidRPr="00651476" w:rsidRDefault="00AA7619" w:rsidP="00C00A73">
      <w:pPr>
        <w:tabs>
          <w:tab w:val="left" w:pos="1800"/>
        </w:tabs>
        <w:rPr>
          <w:color w:val="000000"/>
          <w:lang w:val="nl-BE"/>
        </w:rPr>
      </w:pPr>
      <w:r w:rsidRPr="00651476">
        <w:rPr>
          <w:color w:val="000000"/>
          <w:lang w:val="nl-BE"/>
        </w:rPr>
        <w:t>Eén à twee maal</w:t>
      </w:r>
      <w:r w:rsidR="00154AFA" w:rsidRPr="00651476">
        <w:rPr>
          <w:color w:val="000000"/>
          <w:lang w:val="nl-BE"/>
        </w:rPr>
        <w:t xml:space="preserve"> per jaar</w:t>
      </w:r>
      <w:r w:rsidRPr="00651476">
        <w:rPr>
          <w:color w:val="000000"/>
          <w:lang w:val="nl-BE"/>
        </w:rPr>
        <w:t xml:space="preserve"> wordt er</w:t>
      </w:r>
      <w:r w:rsidR="00154AFA" w:rsidRPr="00651476">
        <w:rPr>
          <w:color w:val="000000"/>
          <w:lang w:val="nl-BE"/>
        </w:rPr>
        <w:t xml:space="preserve"> </w:t>
      </w:r>
      <w:r w:rsidR="000F3603" w:rsidRPr="00651476">
        <w:rPr>
          <w:color w:val="000000"/>
          <w:lang w:val="nl-BE"/>
        </w:rPr>
        <w:t xml:space="preserve">een evaluatiegesprek georganiseerd met elke bewoner en zijn begeleider, waar </w:t>
      </w:r>
      <w:r w:rsidR="00154AFA" w:rsidRPr="00651476">
        <w:rPr>
          <w:color w:val="000000"/>
          <w:lang w:val="nl-BE"/>
        </w:rPr>
        <w:t xml:space="preserve">ook </w:t>
      </w:r>
      <w:r w:rsidR="000F3603" w:rsidRPr="00651476">
        <w:rPr>
          <w:color w:val="000000"/>
          <w:lang w:val="nl-BE"/>
        </w:rPr>
        <w:t xml:space="preserve">Dr. </w:t>
      </w:r>
      <w:r w:rsidRPr="00651476">
        <w:rPr>
          <w:color w:val="000000"/>
          <w:lang w:val="nl-BE"/>
        </w:rPr>
        <w:t>Jegham</w:t>
      </w:r>
      <w:r w:rsidR="003D02F1" w:rsidRPr="00651476">
        <w:rPr>
          <w:color w:val="000000"/>
          <w:lang w:val="nl-BE"/>
        </w:rPr>
        <w:t xml:space="preserve"> </w:t>
      </w:r>
      <w:r w:rsidR="000F3603" w:rsidRPr="00651476">
        <w:rPr>
          <w:color w:val="000000"/>
          <w:lang w:val="nl-BE"/>
        </w:rPr>
        <w:t>actief betrokken bij is.</w:t>
      </w:r>
    </w:p>
    <w:p w14:paraId="2A724C8E" w14:textId="77777777" w:rsidR="000F3603" w:rsidRPr="00651476" w:rsidRDefault="000F3603" w:rsidP="000F3603">
      <w:pPr>
        <w:tabs>
          <w:tab w:val="left" w:pos="7230"/>
        </w:tabs>
        <w:rPr>
          <w:color w:val="000000"/>
          <w:lang w:val="nl-BE"/>
        </w:rPr>
      </w:pPr>
    </w:p>
    <w:p w14:paraId="7DEFAC56" w14:textId="77777777" w:rsidR="00675466" w:rsidRDefault="000F3603" w:rsidP="000F3603">
      <w:pPr>
        <w:tabs>
          <w:tab w:val="left" w:pos="7230"/>
        </w:tabs>
        <w:rPr>
          <w:color w:val="000000"/>
          <w:lang w:val="nl-BE"/>
        </w:rPr>
      </w:pPr>
      <w:r w:rsidRPr="00651476">
        <w:rPr>
          <w:color w:val="000000"/>
          <w:lang w:val="nl-BE"/>
        </w:rPr>
        <w:t>De medische functie wordt door de overheid gefinancierd via de verblijfsdagprijs</w:t>
      </w:r>
      <w:r w:rsidRPr="000D441A">
        <w:rPr>
          <w:color w:val="000000"/>
          <w:lang w:val="nl-BE"/>
        </w:rPr>
        <w:t>.</w:t>
      </w:r>
    </w:p>
    <w:p w14:paraId="6EB36DC1" w14:textId="77777777" w:rsidR="000A4CDE" w:rsidRPr="000D441A" w:rsidRDefault="000F3603" w:rsidP="000F3603">
      <w:pPr>
        <w:tabs>
          <w:tab w:val="left" w:pos="7230"/>
        </w:tabs>
        <w:rPr>
          <w:color w:val="000000"/>
          <w:lang w:val="nl-BE"/>
        </w:rPr>
      </w:pPr>
      <w:r w:rsidRPr="000D441A">
        <w:rPr>
          <w:color w:val="000000"/>
          <w:lang w:val="nl-BE"/>
        </w:rPr>
        <w:tab/>
      </w:r>
    </w:p>
    <w:p w14:paraId="74867162" w14:textId="77777777" w:rsidR="000A4CDE" w:rsidRDefault="000A4CDE" w:rsidP="000F3603">
      <w:pPr>
        <w:tabs>
          <w:tab w:val="left" w:pos="7230"/>
        </w:tabs>
        <w:rPr>
          <w:lang w:val="nl-BE"/>
        </w:rPr>
      </w:pPr>
    </w:p>
    <w:p w14:paraId="64B8A892" w14:textId="77777777" w:rsidR="007D17E3" w:rsidRDefault="00D34BEB" w:rsidP="000F3603">
      <w:pPr>
        <w:tabs>
          <w:tab w:val="left" w:pos="7230"/>
        </w:tabs>
        <w:rPr>
          <w:b/>
          <w:sz w:val="28"/>
          <w:szCs w:val="28"/>
          <w:lang w:val="nl-BE"/>
        </w:rPr>
      </w:pPr>
      <w:r>
        <w:rPr>
          <w:b/>
          <w:sz w:val="28"/>
          <w:szCs w:val="28"/>
          <w:lang w:val="nl-BE"/>
        </w:rPr>
        <w:t>19</w:t>
      </w:r>
      <w:r w:rsidR="00D2280E">
        <w:rPr>
          <w:b/>
          <w:sz w:val="28"/>
          <w:szCs w:val="28"/>
          <w:lang w:val="nl-BE"/>
        </w:rPr>
        <w:t>. Ombuds</w:t>
      </w:r>
      <w:r w:rsidR="000A4CDE" w:rsidRPr="000A4CDE">
        <w:rPr>
          <w:b/>
          <w:sz w:val="28"/>
          <w:szCs w:val="28"/>
          <w:lang w:val="nl-BE"/>
        </w:rPr>
        <w:t>dienst Geestelijke Gezondheidszorg</w:t>
      </w:r>
    </w:p>
    <w:p w14:paraId="1B27DF81" w14:textId="77777777" w:rsidR="007D17E3" w:rsidRDefault="007D17E3" w:rsidP="000F3603">
      <w:pPr>
        <w:tabs>
          <w:tab w:val="left" w:pos="7230"/>
        </w:tabs>
        <w:rPr>
          <w:b/>
          <w:sz w:val="28"/>
          <w:szCs w:val="28"/>
          <w:lang w:val="nl-BE"/>
        </w:rPr>
      </w:pPr>
    </w:p>
    <w:p w14:paraId="63B61201" w14:textId="77777777" w:rsidR="007D17E3" w:rsidRPr="007D17E3" w:rsidRDefault="007D17E3" w:rsidP="007D17E3">
      <w:pPr>
        <w:shd w:val="clear" w:color="auto" w:fill="FFFFFF"/>
        <w:textAlignment w:val="baseline"/>
        <w:rPr>
          <w:color w:val="222222"/>
          <w:lang w:val="fr-BE" w:eastAsia="fr-BE"/>
        </w:rPr>
      </w:pPr>
      <w:r w:rsidRPr="00CE538D">
        <w:rPr>
          <w:color w:val="222222"/>
          <w:lang w:val="nl-BE" w:eastAsia="fr-BE"/>
        </w:rPr>
        <w:t xml:space="preserve">Elke patiënt die zorgen ontvangt van een beroepsbeoefenaar in de gezondheidszorg beschikt over een aantal rechten, vastgelegd in de wet van 22 augustus 2002. De patiënt heeft het recht vragen, reflecties en klachten te formuleren in verband met de uitoefening van zijn rechten op het niveau van een bevoegde ombudsfunctie. </w:t>
      </w:r>
      <w:proofErr w:type="spellStart"/>
      <w:r w:rsidRPr="007D17E3">
        <w:rPr>
          <w:color w:val="222222"/>
          <w:lang w:val="fr-BE" w:eastAsia="fr-BE"/>
        </w:rPr>
        <w:t>Deze</w:t>
      </w:r>
      <w:proofErr w:type="spellEnd"/>
      <w:r w:rsidRPr="007D17E3">
        <w:rPr>
          <w:color w:val="222222"/>
          <w:lang w:val="fr-BE" w:eastAsia="fr-BE"/>
        </w:rPr>
        <w:t xml:space="preserve"> </w:t>
      </w:r>
      <w:proofErr w:type="spellStart"/>
      <w:r w:rsidRPr="007D17E3">
        <w:rPr>
          <w:color w:val="222222"/>
          <w:lang w:val="fr-BE" w:eastAsia="fr-BE"/>
        </w:rPr>
        <w:t>functie</w:t>
      </w:r>
      <w:proofErr w:type="spellEnd"/>
      <w:r w:rsidRPr="007D17E3">
        <w:rPr>
          <w:color w:val="222222"/>
          <w:lang w:val="fr-BE" w:eastAsia="fr-BE"/>
        </w:rPr>
        <w:t xml:space="preserve"> </w:t>
      </w:r>
      <w:proofErr w:type="spellStart"/>
      <w:r w:rsidRPr="007D17E3">
        <w:rPr>
          <w:color w:val="222222"/>
          <w:lang w:val="fr-BE" w:eastAsia="fr-BE"/>
        </w:rPr>
        <w:t>heeft</w:t>
      </w:r>
      <w:proofErr w:type="spellEnd"/>
      <w:r w:rsidRPr="007D17E3">
        <w:rPr>
          <w:color w:val="222222"/>
          <w:lang w:val="fr-BE" w:eastAsia="fr-BE"/>
        </w:rPr>
        <w:t xml:space="preserve"> </w:t>
      </w:r>
      <w:proofErr w:type="spellStart"/>
      <w:r w:rsidRPr="007D17E3">
        <w:rPr>
          <w:color w:val="222222"/>
          <w:lang w:val="fr-BE" w:eastAsia="fr-BE"/>
        </w:rPr>
        <w:t>als</w:t>
      </w:r>
      <w:proofErr w:type="spellEnd"/>
      <w:r w:rsidRPr="007D17E3">
        <w:rPr>
          <w:color w:val="222222"/>
          <w:lang w:val="fr-BE" w:eastAsia="fr-BE"/>
        </w:rPr>
        <w:t xml:space="preserve"> </w:t>
      </w:r>
      <w:proofErr w:type="spellStart"/>
      <w:r w:rsidRPr="007D17E3">
        <w:rPr>
          <w:color w:val="222222"/>
          <w:lang w:val="fr-BE" w:eastAsia="fr-BE"/>
        </w:rPr>
        <w:t>opdracht</w:t>
      </w:r>
      <w:proofErr w:type="spellEnd"/>
      <w:r w:rsidRPr="007D17E3">
        <w:rPr>
          <w:color w:val="222222"/>
          <w:lang w:val="fr-BE" w:eastAsia="fr-BE"/>
        </w:rPr>
        <w:t>:</w:t>
      </w:r>
    </w:p>
    <w:p w14:paraId="5ADDAEC4" w14:textId="77777777" w:rsidR="007D17E3" w:rsidRPr="00CE538D" w:rsidRDefault="007D17E3" w:rsidP="00E12020">
      <w:pPr>
        <w:numPr>
          <w:ilvl w:val="0"/>
          <w:numId w:val="7"/>
        </w:numPr>
        <w:shd w:val="clear" w:color="auto" w:fill="FFFFFF"/>
        <w:ind w:left="300"/>
        <w:textAlignment w:val="baseline"/>
        <w:rPr>
          <w:color w:val="222222"/>
          <w:lang w:val="nl-BE" w:eastAsia="fr-BE"/>
        </w:rPr>
      </w:pPr>
      <w:r w:rsidRPr="00CE538D">
        <w:rPr>
          <w:color w:val="222222"/>
          <w:lang w:val="nl-BE" w:eastAsia="fr-BE"/>
        </w:rPr>
        <w:t>vragen en klachten te voorkomen door de communicatie tussen de patiënt en de beroepsbeoefenaar te bevorderen;</w:t>
      </w:r>
    </w:p>
    <w:p w14:paraId="05867F75" w14:textId="77777777" w:rsidR="007D17E3" w:rsidRPr="00CE538D" w:rsidRDefault="007D17E3" w:rsidP="00E12020">
      <w:pPr>
        <w:numPr>
          <w:ilvl w:val="0"/>
          <w:numId w:val="7"/>
        </w:numPr>
        <w:shd w:val="clear" w:color="auto" w:fill="FFFFFF"/>
        <w:ind w:left="300"/>
        <w:textAlignment w:val="baseline"/>
        <w:rPr>
          <w:color w:val="222222"/>
          <w:lang w:val="nl-BE" w:eastAsia="fr-BE"/>
        </w:rPr>
      </w:pPr>
      <w:r w:rsidRPr="00CE538D">
        <w:rPr>
          <w:color w:val="222222"/>
          <w:lang w:val="nl-BE" w:eastAsia="fr-BE"/>
        </w:rPr>
        <w:t>te bemiddelen in geval van klachten met het oog op het bereiken van een oplossing;</w:t>
      </w:r>
    </w:p>
    <w:p w14:paraId="13D44E59" w14:textId="77777777" w:rsidR="007D17E3" w:rsidRPr="00CE538D" w:rsidRDefault="007D17E3" w:rsidP="00E12020">
      <w:pPr>
        <w:numPr>
          <w:ilvl w:val="0"/>
          <w:numId w:val="7"/>
        </w:numPr>
        <w:shd w:val="clear" w:color="auto" w:fill="FFFFFF"/>
        <w:ind w:left="300"/>
        <w:textAlignment w:val="baseline"/>
        <w:rPr>
          <w:color w:val="222222"/>
          <w:lang w:val="nl-BE" w:eastAsia="fr-BE"/>
        </w:rPr>
      </w:pPr>
      <w:r w:rsidRPr="00CE538D">
        <w:rPr>
          <w:color w:val="222222"/>
          <w:lang w:val="nl-BE" w:eastAsia="fr-BE"/>
        </w:rPr>
        <w:t>de patiënt in te lichten inzake de mogelijkheden voor de afhandeling van zijn klacht bij aan het bereiken van een oplossing;</w:t>
      </w:r>
    </w:p>
    <w:p w14:paraId="52CE7191" w14:textId="77777777" w:rsidR="007D17E3" w:rsidRPr="00CE538D" w:rsidRDefault="007D17E3" w:rsidP="00E12020">
      <w:pPr>
        <w:numPr>
          <w:ilvl w:val="0"/>
          <w:numId w:val="7"/>
        </w:numPr>
        <w:shd w:val="clear" w:color="auto" w:fill="FFFFFF"/>
        <w:ind w:left="300"/>
        <w:textAlignment w:val="baseline"/>
        <w:rPr>
          <w:color w:val="222222"/>
          <w:lang w:val="nl-BE" w:eastAsia="fr-BE"/>
        </w:rPr>
      </w:pPr>
      <w:r w:rsidRPr="00CE538D">
        <w:rPr>
          <w:color w:val="222222"/>
          <w:lang w:val="nl-BE" w:eastAsia="fr-BE"/>
        </w:rPr>
        <w:t>informatie te verstrekken over de organisatie, de werking en de procedureregels van de ombudsfunctie;</w:t>
      </w:r>
    </w:p>
    <w:p w14:paraId="54E79B38" w14:textId="77777777" w:rsidR="007D17E3" w:rsidRPr="00CE538D" w:rsidRDefault="007D17E3" w:rsidP="00E12020">
      <w:pPr>
        <w:numPr>
          <w:ilvl w:val="0"/>
          <w:numId w:val="7"/>
        </w:numPr>
        <w:shd w:val="clear" w:color="auto" w:fill="FFFFFF"/>
        <w:ind w:left="300"/>
        <w:textAlignment w:val="baseline"/>
        <w:rPr>
          <w:color w:val="222222"/>
          <w:lang w:val="nl-BE" w:eastAsia="fr-BE"/>
        </w:rPr>
      </w:pPr>
      <w:r w:rsidRPr="00CE538D">
        <w:rPr>
          <w:color w:val="222222"/>
          <w:lang w:val="nl-BE" w:eastAsia="fr-BE"/>
        </w:rPr>
        <w:t>aanbevelingen te formuleren ter voorkoming van herhaling van tekortkomingen die aanleiding kunnen geven tot klachten.</w:t>
      </w:r>
      <w:r w:rsidRPr="00CE538D">
        <w:rPr>
          <w:color w:val="222222"/>
          <w:bdr w:val="none" w:sz="0" w:space="0" w:color="auto" w:frame="1"/>
          <w:lang w:val="nl-BE" w:eastAsia="fr-BE"/>
        </w:rPr>
        <w:t> </w:t>
      </w:r>
    </w:p>
    <w:p w14:paraId="543AA17D" w14:textId="77777777" w:rsidR="007D17E3" w:rsidRDefault="007D17E3" w:rsidP="007D17E3">
      <w:pPr>
        <w:shd w:val="clear" w:color="auto" w:fill="FFFFFF"/>
        <w:jc w:val="both"/>
        <w:textAlignment w:val="baseline"/>
        <w:rPr>
          <w:color w:val="222222"/>
          <w:lang w:val="nl-BE" w:eastAsia="fr-BE"/>
        </w:rPr>
      </w:pPr>
      <w:r w:rsidRPr="00CE538D">
        <w:rPr>
          <w:color w:val="222222"/>
          <w:lang w:val="nl-BE" w:eastAsia="fr-BE"/>
        </w:rPr>
        <w:t>De ombudsp</w:t>
      </w:r>
      <w:r w:rsidR="00D34BEB">
        <w:rPr>
          <w:color w:val="222222"/>
          <w:lang w:val="nl-BE" w:eastAsia="fr-BE"/>
        </w:rPr>
        <w:t>ersoon</w:t>
      </w:r>
      <w:r w:rsidRPr="00CE538D">
        <w:rPr>
          <w:color w:val="222222"/>
          <w:lang w:val="nl-BE" w:eastAsia="fr-BE"/>
        </w:rPr>
        <w:t xml:space="preserve"> verantwoordelijk voor het behandelen van klachten georganiseerd door de ombudsdienst door het Overlegplatform Geestelijke Gezondheidszorg Gebied Brussel-Hoofdstad </w:t>
      </w:r>
      <w:r w:rsidR="00D34BEB">
        <w:rPr>
          <w:color w:val="222222"/>
          <w:lang w:val="nl-BE" w:eastAsia="fr-BE"/>
        </w:rPr>
        <w:t>is  :</w:t>
      </w:r>
    </w:p>
    <w:p w14:paraId="685212B2" w14:textId="77777777" w:rsidR="00D34BEB" w:rsidRDefault="00D34BEB" w:rsidP="007D17E3">
      <w:pPr>
        <w:shd w:val="clear" w:color="auto" w:fill="FFFFFF"/>
        <w:jc w:val="both"/>
        <w:textAlignment w:val="baseline"/>
        <w:rPr>
          <w:color w:val="222222"/>
          <w:lang w:val="nl-BE" w:eastAsia="fr-BE"/>
        </w:rPr>
      </w:pPr>
    </w:p>
    <w:p w14:paraId="2FA43226" w14:textId="77777777" w:rsidR="00D34BEB" w:rsidRPr="00CE538D" w:rsidRDefault="00D34BEB" w:rsidP="007D17E3">
      <w:pPr>
        <w:shd w:val="clear" w:color="auto" w:fill="FFFFFF"/>
        <w:jc w:val="both"/>
        <w:textAlignment w:val="baseline"/>
        <w:rPr>
          <w:color w:val="222222"/>
          <w:lang w:val="nl-BE" w:eastAsia="fr-BE"/>
        </w:rPr>
      </w:pPr>
      <w:r>
        <w:rPr>
          <w:color w:val="222222"/>
          <w:lang w:val="nl-BE" w:eastAsia="fr-BE"/>
        </w:rPr>
        <w:t>Johan Verhaege</w:t>
      </w:r>
    </w:p>
    <w:p w14:paraId="49249C78" w14:textId="77777777" w:rsidR="007D17E3" w:rsidRDefault="007D17E3" w:rsidP="00D34BEB">
      <w:pPr>
        <w:shd w:val="clear" w:color="auto" w:fill="FFFFFF"/>
        <w:textAlignment w:val="baseline"/>
        <w:rPr>
          <w:color w:val="222222"/>
          <w:lang w:val="fr-BE" w:eastAsia="fr-BE"/>
        </w:rPr>
      </w:pPr>
    </w:p>
    <w:p w14:paraId="1C937812" w14:textId="77777777" w:rsidR="00D34BEB" w:rsidRDefault="00D34BEB" w:rsidP="00D34BEB">
      <w:pPr>
        <w:shd w:val="clear" w:color="auto" w:fill="FFFFFF"/>
        <w:textAlignment w:val="baseline"/>
        <w:rPr>
          <w:color w:val="222222"/>
          <w:lang w:val="fr-BE" w:eastAsia="fr-BE"/>
        </w:rPr>
      </w:pPr>
      <w:r>
        <w:rPr>
          <w:color w:val="222222"/>
          <w:lang w:val="fr-BE" w:eastAsia="fr-BE"/>
        </w:rPr>
        <w:t xml:space="preserve">Tel. : 0800 32 036 (gratis </w:t>
      </w:r>
      <w:proofErr w:type="spellStart"/>
      <w:r>
        <w:rPr>
          <w:color w:val="222222"/>
          <w:lang w:val="fr-BE" w:eastAsia="fr-BE"/>
        </w:rPr>
        <w:t>nummer</w:t>
      </w:r>
      <w:proofErr w:type="spellEnd"/>
      <w:r>
        <w:rPr>
          <w:color w:val="222222"/>
          <w:lang w:val="fr-BE" w:eastAsia="fr-BE"/>
        </w:rPr>
        <w:t>)</w:t>
      </w:r>
    </w:p>
    <w:p w14:paraId="60720129" w14:textId="77777777" w:rsidR="00D34BEB" w:rsidRDefault="00D34BEB" w:rsidP="00D34BEB">
      <w:pPr>
        <w:shd w:val="clear" w:color="auto" w:fill="FFFFFF"/>
        <w:textAlignment w:val="baseline"/>
        <w:rPr>
          <w:color w:val="222222"/>
          <w:lang w:val="fr-BE" w:eastAsia="fr-BE"/>
        </w:rPr>
      </w:pPr>
    </w:p>
    <w:p w14:paraId="10A36BB2" w14:textId="77777777" w:rsidR="00D34BEB" w:rsidRDefault="00000000" w:rsidP="00D34BEB">
      <w:pPr>
        <w:shd w:val="clear" w:color="auto" w:fill="FFFFFF"/>
        <w:textAlignment w:val="baseline"/>
        <w:rPr>
          <w:color w:val="222222"/>
          <w:lang w:val="fr-BE" w:eastAsia="fr-BE"/>
        </w:rPr>
      </w:pPr>
      <w:hyperlink r:id="rId34" w:history="1">
        <w:r w:rsidR="00D34BEB" w:rsidRPr="00474732">
          <w:rPr>
            <w:rStyle w:val="Hyperlink"/>
            <w:lang w:val="fr-BE" w:eastAsia="fr-BE"/>
          </w:rPr>
          <w:t>klacht@mediatio.be</w:t>
        </w:r>
      </w:hyperlink>
    </w:p>
    <w:p w14:paraId="6867516C" w14:textId="77777777" w:rsidR="00D34BEB" w:rsidRDefault="00D34BEB" w:rsidP="00D34BEB">
      <w:pPr>
        <w:shd w:val="clear" w:color="auto" w:fill="FFFFFF"/>
        <w:textAlignment w:val="baseline"/>
        <w:rPr>
          <w:color w:val="222222"/>
          <w:lang w:val="fr-BE" w:eastAsia="fr-BE"/>
        </w:rPr>
      </w:pPr>
    </w:p>
    <w:p w14:paraId="5EAB7A31" w14:textId="77777777" w:rsidR="007D17E3" w:rsidRPr="00CE538D" w:rsidRDefault="00D34BEB" w:rsidP="007D17E3">
      <w:pPr>
        <w:shd w:val="clear" w:color="auto" w:fill="FFFFFF"/>
        <w:textAlignment w:val="baseline"/>
        <w:rPr>
          <w:color w:val="222222"/>
          <w:lang w:val="nl-BE" w:eastAsia="fr-BE"/>
        </w:rPr>
      </w:pPr>
      <w:r w:rsidRPr="00D34BEB">
        <w:rPr>
          <w:color w:val="222222"/>
          <w:lang w:val="nl-BE" w:eastAsia="fr-BE"/>
        </w:rPr>
        <w:t>Alle bewoners zijn ook op de hoogte gebracht van de Wet Patiëntenrechten en de Bemiddelingsdienst Geestelijke Gezondheidszorg. Elke bewoner ontvangt een brochure over patiëntenrechten.</w:t>
      </w:r>
    </w:p>
    <w:p w14:paraId="673F9E81" w14:textId="77777777" w:rsidR="00A0169B" w:rsidRDefault="009A6572" w:rsidP="00322422">
      <w:pPr>
        <w:tabs>
          <w:tab w:val="left" w:pos="7230"/>
        </w:tabs>
        <w:rPr>
          <w:b/>
          <w:sz w:val="28"/>
          <w:szCs w:val="28"/>
          <w:lang w:val="nl-BE"/>
        </w:rPr>
      </w:pPr>
      <w:r>
        <w:rPr>
          <w:b/>
          <w:sz w:val="28"/>
          <w:szCs w:val="28"/>
          <w:lang w:val="nl-BE"/>
        </w:rPr>
        <w:lastRenderedPageBreak/>
        <w:t>2</w:t>
      </w:r>
      <w:r w:rsidR="00D34BEB">
        <w:rPr>
          <w:b/>
          <w:sz w:val="28"/>
          <w:szCs w:val="28"/>
          <w:lang w:val="nl-BE"/>
        </w:rPr>
        <w:t>0</w:t>
      </w:r>
      <w:r w:rsidR="00A0169B" w:rsidRPr="004B4201">
        <w:rPr>
          <w:b/>
          <w:sz w:val="28"/>
          <w:szCs w:val="28"/>
          <w:lang w:val="nl-BE"/>
        </w:rPr>
        <w:t>. Toekomstperspectieven</w:t>
      </w:r>
    </w:p>
    <w:p w14:paraId="0EB09874" w14:textId="77777777" w:rsidR="00907556" w:rsidRDefault="00907556" w:rsidP="00907556">
      <w:pPr>
        <w:rPr>
          <w:rFonts w:ascii="Garamond" w:hAnsi="Garamond"/>
          <w:lang w:val="nl-BE"/>
        </w:rPr>
      </w:pPr>
    </w:p>
    <w:p w14:paraId="27D54899" w14:textId="77777777" w:rsidR="00D34BEB" w:rsidRPr="00FE3740" w:rsidRDefault="00D34BEB" w:rsidP="00907556">
      <w:pPr>
        <w:rPr>
          <w:rFonts w:ascii="Garamond" w:hAnsi="Garamond"/>
          <w:lang w:val="nl-BE"/>
        </w:rPr>
      </w:pPr>
    </w:p>
    <w:p w14:paraId="3C4EE0BC" w14:textId="77777777" w:rsidR="00D34BEB" w:rsidRPr="00D34BEB" w:rsidRDefault="00D34BEB" w:rsidP="00D34BEB">
      <w:pPr>
        <w:tabs>
          <w:tab w:val="left" w:pos="7230"/>
        </w:tabs>
        <w:rPr>
          <w:b/>
          <w:lang w:val="nl-BE"/>
        </w:rPr>
      </w:pPr>
      <w:r w:rsidRPr="00D34BEB">
        <w:rPr>
          <w:b/>
          <w:lang w:val="nl-BE"/>
        </w:rPr>
        <w:t xml:space="preserve">Oproep tot het indienen van projecten voor de renovatie van </w:t>
      </w:r>
      <w:r>
        <w:rPr>
          <w:b/>
          <w:lang w:val="nl-BE"/>
        </w:rPr>
        <w:t>beschutte</w:t>
      </w:r>
      <w:r w:rsidRPr="00D34BEB">
        <w:rPr>
          <w:b/>
          <w:lang w:val="nl-BE"/>
        </w:rPr>
        <w:t xml:space="preserve"> woningen voor psychiatrische patiënten</w:t>
      </w:r>
    </w:p>
    <w:p w14:paraId="39106D41" w14:textId="33901AC9" w:rsidR="00D34BEB" w:rsidRPr="00D34BEB" w:rsidRDefault="00D34BEB" w:rsidP="00D34BEB">
      <w:pPr>
        <w:tabs>
          <w:tab w:val="left" w:pos="7230"/>
        </w:tabs>
        <w:rPr>
          <w:b/>
          <w:lang w:val="nl-BE"/>
        </w:rPr>
      </w:pPr>
      <w:r w:rsidRPr="00D34BEB">
        <w:rPr>
          <w:b/>
          <w:lang w:val="nl-BE"/>
        </w:rPr>
        <w:t xml:space="preserve">Aankoop van een nieuw huis gelegen te 1000 Brussel, </w:t>
      </w:r>
      <w:r>
        <w:rPr>
          <w:b/>
          <w:lang w:val="nl-BE"/>
        </w:rPr>
        <w:t xml:space="preserve"> K</w:t>
      </w:r>
      <w:r w:rsidRPr="00D34BEB">
        <w:rPr>
          <w:b/>
          <w:lang w:val="nl-BE"/>
        </w:rPr>
        <w:t>a</w:t>
      </w:r>
      <w:r w:rsidR="003D182D">
        <w:rPr>
          <w:b/>
          <w:lang w:val="nl-BE"/>
        </w:rPr>
        <w:t>z</w:t>
      </w:r>
      <w:r w:rsidRPr="00D34BEB">
        <w:rPr>
          <w:b/>
          <w:lang w:val="nl-BE"/>
        </w:rPr>
        <w:t>ernestraat 47</w:t>
      </w:r>
    </w:p>
    <w:p w14:paraId="463C321A" w14:textId="77777777" w:rsidR="00D34BEB" w:rsidRPr="00D34BEB" w:rsidRDefault="00D34BEB" w:rsidP="00D34BEB">
      <w:pPr>
        <w:tabs>
          <w:tab w:val="left" w:pos="7230"/>
        </w:tabs>
        <w:rPr>
          <w:bCs/>
          <w:lang w:val="nl-BE"/>
        </w:rPr>
      </w:pPr>
    </w:p>
    <w:p w14:paraId="0E5AE0F8" w14:textId="1DB68984" w:rsidR="00D34BEB" w:rsidRPr="00D34BEB" w:rsidRDefault="00D34BEB" w:rsidP="00D34BEB">
      <w:pPr>
        <w:tabs>
          <w:tab w:val="left" w:pos="7230"/>
        </w:tabs>
        <w:rPr>
          <w:bCs/>
          <w:lang w:val="nl-BE"/>
        </w:rPr>
      </w:pPr>
      <w:r w:rsidRPr="00D34BEB">
        <w:rPr>
          <w:bCs/>
          <w:lang w:val="nl-BE"/>
        </w:rPr>
        <w:t xml:space="preserve">De Gemeenschappelijke Gemeenschapscommissie heeft een projectoproep georganiseerd voor de renovatie van </w:t>
      </w:r>
      <w:r>
        <w:rPr>
          <w:bCs/>
          <w:lang w:val="nl-BE"/>
        </w:rPr>
        <w:t>beschutte woningen.</w:t>
      </w:r>
      <w:r w:rsidRPr="00D34BEB">
        <w:rPr>
          <w:bCs/>
          <w:lang w:val="nl-BE"/>
        </w:rPr>
        <w:t xml:space="preserve"> Het doel van deze oproep is het toekennen van subsidies aan reeds </w:t>
      </w:r>
      <w:r>
        <w:rPr>
          <w:bCs/>
          <w:lang w:val="nl-BE"/>
        </w:rPr>
        <w:t>erkende iniatieven beschut wonen</w:t>
      </w:r>
      <w:r w:rsidRPr="00D34BEB">
        <w:rPr>
          <w:bCs/>
          <w:lang w:val="nl-BE"/>
        </w:rPr>
        <w:t xml:space="preserve"> voor de financiering van verbouwings-, uitbreidings-, inrichtings- en renovatiewerken. De subsidie kan ook worden gebruikt om de aankoop van nieuwe gebouwen en aanverwante werken te financieren. De subsidie is beperkt tot 60% van de totale kosten van een project.</w:t>
      </w:r>
    </w:p>
    <w:p w14:paraId="4F75558C" w14:textId="77777777" w:rsidR="00D34BEB" w:rsidRPr="00D34BEB" w:rsidRDefault="00D34BEB" w:rsidP="00D34BEB">
      <w:pPr>
        <w:tabs>
          <w:tab w:val="left" w:pos="7230"/>
        </w:tabs>
        <w:rPr>
          <w:bCs/>
          <w:lang w:val="nl-BE"/>
        </w:rPr>
      </w:pPr>
    </w:p>
    <w:p w14:paraId="635FB253" w14:textId="179CA262" w:rsidR="00D34BEB" w:rsidRPr="00D34BEB" w:rsidRDefault="00D34BEB" w:rsidP="00D34BEB">
      <w:pPr>
        <w:tabs>
          <w:tab w:val="left" w:pos="7230"/>
        </w:tabs>
        <w:rPr>
          <w:bCs/>
          <w:lang w:val="nl-BE"/>
        </w:rPr>
      </w:pPr>
      <w:r w:rsidRPr="00D34BEB">
        <w:rPr>
          <w:bCs/>
          <w:lang w:val="nl-BE"/>
        </w:rPr>
        <w:t xml:space="preserve">Het </w:t>
      </w:r>
      <w:r>
        <w:rPr>
          <w:bCs/>
          <w:lang w:val="nl-BE"/>
        </w:rPr>
        <w:t xml:space="preserve">Initiatief Antonin Artaud </w:t>
      </w:r>
      <w:r w:rsidRPr="00D34BEB">
        <w:rPr>
          <w:bCs/>
          <w:lang w:val="nl-BE"/>
        </w:rPr>
        <w:t xml:space="preserve"> heeft in 2021 een aanvraag ingediend voor de aankoop van een nieuw gebouw. Onze aanvraag werd dit jaar aanvaard, wat betekent dat onze vzw een subsidie zal ontvangen van €</w:t>
      </w:r>
      <w:r>
        <w:rPr>
          <w:bCs/>
          <w:lang w:val="nl-BE"/>
        </w:rPr>
        <w:t xml:space="preserve"> </w:t>
      </w:r>
      <w:r w:rsidRPr="00D34BEB">
        <w:rPr>
          <w:bCs/>
          <w:lang w:val="nl-BE"/>
        </w:rPr>
        <w:t>945.382,00 (cf. = 60% van de totale kostprijs van het project).</w:t>
      </w:r>
    </w:p>
    <w:p w14:paraId="69490B84" w14:textId="77777777" w:rsidR="00D34BEB" w:rsidRPr="00D34BEB" w:rsidRDefault="00D34BEB" w:rsidP="00D34BEB">
      <w:pPr>
        <w:tabs>
          <w:tab w:val="left" w:pos="7230"/>
        </w:tabs>
        <w:rPr>
          <w:bCs/>
          <w:lang w:val="nl-BE"/>
        </w:rPr>
      </w:pPr>
    </w:p>
    <w:p w14:paraId="324BC057" w14:textId="77777777" w:rsidR="00D34BEB" w:rsidRPr="00D34BEB" w:rsidRDefault="00D34BEB" w:rsidP="00D34BEB">
      <w:pPr>
        <w:tabs>
          <w:tab w:val="left" w:pos="7230"/>
        </w:tabs>
        <w:rPr>
          <w:bCs/>
          <w:lang w:val="nl-BE"/>
        </w:rPr>
      </w:pPr>
      <w:r w:rsidRPr="00D34BEB">
        <w:rPr>
          <w:bCs/>
          <w:lang w:val="nl-BE"/>
        </w:rPr>
        <w:t>Verschillende leden van ons team hebben de vastgoedmarkt in Brussel verkend.</w:t>
      </w:r>
    </w:p>
    <w:p w14:paraId="1F1E86F9" w14:textId="34F3A6B4" w:rsidR="00907556" w:rsidRDefault="00D34BEB" w:rsidP="00D34BEB">
      <w:pPr>
        <w:tabs>
          <w:tab w:val="left" w:pos="7230"/>
        </w:tabs>
        <w:rPr>
          <w:bCs/>
          <w:lang w:val="nl-BE"/>
        </w:rPr>
      </w:pPr>
      <w:r w:rsidRPr="00D34BEB">
        <w:rPr>
          <w:bCs/>
          <w:lang w:val="nl-BE"/>
        </w:rPr>
        <w:t xml:space="preserve">In december hebben we tot onze grote vreugde een nieuw huis kunnen kopen </w:t>
      </w:r>
      <w:r>
        <w:rPr>
          <w:bCs/>
          <w:lang w:val="nl-BE"/>
        </w:rPr>
        <w:t xml:space="preserve">gelegen </w:t>
      </w:r>
      <w:r w:rsidRPr="00D34BEB">
        <w:rPr>
          <w:bCs/>
          <w:lang w:val="nl-BE"/>
        </w:rPr>
        <w:t xml:space="preserve">in de </w:t>
      </w:r>
      <w:r>
        <w:rPr>
          <w:bCs/>
          <w:lang w:val="nl-BE"/>
        </w:rPr>
        <w:t>K</w:t>
      </w:r>
      <w:r w:rsidRPr="00D34BEB">
        <w:rPr>
          <w:bCs/>
          <w:lang w:val="nl-BE"/>
        </w:rPr>
        <w:t>a</w:t>
      </w:r>
      <w:r w:rsidR="00CE62FB">
        <w:rPr>
          <w:bCs/>
          <w:lang w:val="nl-BE"/>
        </w:rPr>
        <w:t>z</w:t>
      </w:r>
      <w:r w:rsidRPr="00D34BEB">
        <w:rPr>
          <w:bCs/>
          <w:lang w:val="nl-BE"/>
        </w:rPr>
        <w:t>ernestraat 47</w:t>
      </w:r>
      <w:r>
        <w:rPr>
          <w:bCs/>
          <w:lang w:val="nl-BE"/>
        </w:rPr>
        <w:t xml:space="preserve"> te </w:t>
      </w:r>
      <w:r w:rsidRPr="00D34BEB">
        <w:rPr>
          <w:bCs/>
          <w:lang w:val="nl-BE"/>
        </w:rPr>
        <w:t xml:space="preserve">1000 Brussel. Onze VZW is van plan om dit huis </w:t>
      </w:r>
      <w:r>
        <w:rPr>
          <w:bCs/>
          <w:lang w:val="nl-BE"/>
        </w:rPr>
        <w:t>te ver</w:t>
      </w:r>
      <w:r w:rsidR="003D182D">
        <w:rPr>
          <w:bCs/>
          <w:lang w:val="nl-BE"/>
        </w:rPr>
        <w:t>b</w:t>
      </w:r>
      <w:r w:rsidRPr="00D34BEB">
        <w:rPr>
          <w:bCs/>
          <w:lang w:val="nl-BE"/>
        </w:rPr>
        <w:t xml:space="preserve">ouwen tot verschillende studio's en appartementen om er bewoners te kunnen </w:t>
      </w:r>
      <w:r>
        <w:rPr>
          <w:bCs/>
          <w:lang w:val="nl-BE"/>
        </w:rPr>
        <w:t>verwelkomen</w:t>
      </w:r>
      <w:r w:rsidRPr="00D34BEB">
        <w:rPr>
          <w:bCs/>
          <w:lang w:val="nl-BE"/>
        </w:rPr>
        <w:t xml:space="preserve">, zowel voor </w:t>
      </w:r>
      <w:r>
        <w:rPr>
          <w:bCs/>
          <w:lang w:val="nl-BE"/>
        </w:rPr>
        <w:t xml:space="preserve">beschut </w:t>
      </w:r>
      <w:r w:rsidRPr="00D34BEB">
        <w:rPr>
          <w:bCs/>
          <w:lang w:val="nl-BE"/>
        </w:rPr>
        <w:t>wonen als voor Housing First.</w:t>
      </w:r>
    </w:p>
    <w:p w14:paraId="712CCF3A" w14:textId="77777777" w:rsidR="00907556" w:rsidRDefault="00907556" w:rsidP="006E5D81">
      <w:pPr>
        <w:tabs>
          <w:tab w:val="left" w:pos="7230"/>
        </w:tabs>
        <w:rPr>
          <w:bCs/>
          <w:lang w:val="nl-BE"/>
        </w:rPr>
      </w:pPr>
    </w:p>
    <w:p w14:paraId="5F16DCEE" w14:textId="77777777" w:rsidR="00907556" w:rsidRPr="006E5D81" w:rsidRDefault="00907556" w:rsidP="006E5D81">
      <w:pPr>
        <w:tabs>
          <w:tab w:val="left" w:pos="7230"/>
        </w:tabs>
        <w:rPr>
          <w:bCs/>
          <w:lang w:val="nl-BE"/>
        </w:rPr>
      </w:pPr>
    </w:p>
    <w:p w14:paraId="0B266FDB" w14:textId="77777777" w:rsidR="006E5D81" w:rsidRPr="006E5D81" w:rsidRDefault="006E5D81" w:rsidP="006E5D81">
      <w:pPr>
        <w:tabs>
          <w:tab w:val="left" w:pos="7230"/>
        </w:tabs>
        <w:rPr>
          <w:bCs/>
          <w:lang w:val="nl-BE"/>
        </w:rPr>
      </w:pPr>
    </w:p>
    <w:p w14:paraId="5C9DCC6B" w14:textId="77777777" w:rsidR="008F0F36" w:rsidRDefault="008F0F36" w:rsidP="00322422">
      <w:pPr>
        <w:tabs>
          <w:tab w:val="left" w:pos="7230"/>
        </w:tabs>
        <w:rPr>
          <w:b/>
          <w:sz w:val="28"/>
          <w:szCs w:val="28"/>
          <w:lang w:val="nl-BE"/>
        </w:rPr>
      </w:pPr>
    </w:p>
    <w:p w14:paraId="2CB816FD" w14:textId="77777777" w:rsidR="009A6572" w:rsidRDefault="009A6572" w:rsidP="00322422">
      <w:pPr>
        <w:tabs>
          <w:tab w:val="left" w:pos="7230"/>
        </w:tabs>
        <w:rPr>
          <w:lang w:val="nl-BE"/>
        </w:rPr>
      </w:pPr>
    </w:p>
    <w:p w14:paraId="2D56B3E4" w14:textId="77777777" w:rsidR="009A6572" w:rsidRPr="009A6572" w:rsidRDefault="009A6572" w:rsidP="00322422">
      <w:pPr>
        <w:tabs>
          <w:tab w:val="left" w:pos="7230"/>
        </w:tabs>
        <w:rPr>
          <w:b/>
          <w:bCs/>
          <w:u w:val="words"/>
          <w:lang w:val="nl-BE"/>
        </w:rPr>
      </w:pPr>
    </w:p>
    <w:p w14:paraId="723FEC58" w14:textId="77777777" w:rsidR="004B4201" w:rsidRDefault="004B4201" w:rsidP="00322422">
      <w:pPr>
        <w:tabs>
          <w:tab w:val="left" w:pos="7230"/>
        </w:tabs>
        <w:rPr>
          <w:lang w:val="nl-BE"/>
        </w:rPr>
      </w:pPr>
    </w:p>
    <w:p w14:paraId="195AE6DB" w14:textId="77777777" w:rsidR="00F3369F" w:rsidRDefault="00F3369F" w:rsidP="00F3369F">
      <w:pPr>
        <w:tabs>
          <w:tab w:val="left" w:pos="7230"/>
        </w:tabs>
        <w:rPr>
          <w:lang w:val="nl-BE"/>
        </w:rPr>
      </w:pPr>
    </w:p>
    <w:p w14:paraId="4F570ED6" w14:textId="77777777" w:rsidR="00F3369F" w:rsidRDefault="00F3369F" w:rsidP="00F3369F">
      <w:pPr>
        <w:tabs>
          <w:tab w:val="left" w:pos="7230"/>
        </w:tabs>
        <w:rPr>
          <w:lang w:val="nl-BE"/>
        </w:rPr>
      </w:pPr>
    </w:p>
    <w:p w14:paraId="59E1192F" w14:textId="77777777" w:rsidR="00AF44F7" w:rsidRDefault="00AF44F7" w:rsidP="00F3369F">
      <w:pPr>
        <w:tabs>
          <w:tab w:val="left" w:pos="7230"/>
        </w:tabs>
        <w:rPr>
          <w:lang w:val="nl-BE"/>
        </w:rPr>
      </w:pPr>
    </w:p>
    <w:p w14:paraId="2B8FFA11" w14:textId="77777777" w:rsidR="00474F89" w:rsidRDefault="00474F89" w:rsidP="00F3369F">
      <w:pPr>
        <w:tabs>
          <w:tab w:val="left" w:pos="7230"/>
        </w:tabs>
        <w:rPr>
          <w:lang w:val="nl-BE"/>
        </w:rPr>
      </w:pPr>
    </w:p>
    <w:p w14:paraId="4D79176C" w14:textId="77777777" w:rsidR="004B4201" w:rsidRDefault="004B4201" w:rsidP="00322422">
      <w:pPr>
        <w:tabs>
          <w:tab w:val="left" w:pos="7230"/>
        </w:tabs>
        <w:rPr>
          <w:lang w:val="nl-BE"/>
        </w:rPr>
      </w:pPr>
    </w:p>
    <w:p w14:paraId="39845B62" w14:textId="77777777" w:rsidR="004B4201" w:rsidRDefault="004B4201" w:rsidP="00322422">
      <w:pPr>
        <w:tabs>
          <w:tab w:val="left" w:pos="7230"/>
        </w:tabs>
        <w:rPr>
          <w:lang w:val="nl-BE"/>
        </w:rPr>
      </w:pPr>
    </w:p>
    <w:p w14:paraId="25B28D94" w14:textId="77777777" w:rsidR="004B4201" w:rsidRDefault="004B4201" w:rsidP="00322422">
      <w:pPr>
        <w:tabs>
          <w:tab w:val="left" w:pos="7230"/>
        </w:tabs>
        <w:rPr>
          <w:lang w:val="nl-BE"/>
        </w:rPr>
      </w:pPr>
    </w:p>
    <w:p w14:paraId="4DEE2B79" w14:textId="77777777" w:rsidR="00C00A73" w:rsidRDefault="00C00A73" w:rsidP="00C00A73">
      <w:pPr>
        <w:tabs>
          <w:tab w:val="left" w:pos="1800"/>
        </w:tabs>
        <w:rPr>
          <w:lang w:val="nl-BE"/>
        </w:rPr>
      </w:pPr>
    </w:p>
    <w:p w14:paraId="4506B073" w14:textId="77777777" w:rsidR="00C00A73" w:rsidRDefault="00C00A73" w:rsidP="00C00A73">
      <w:pPr>
        <w:tabs>
          <w:tab w:val="left" w:pos="1800"/>
        </w:tabs>
        <w:rPr>
          <w:lang w:val="nl-BE"/>
        </w:rPr>
      </w:pPr>
    </w:p>
    <w:sectPr w:rsidR="00C00A73" w:rsidSect="00FE090F">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27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5EFC" w14:textId="77777777" w:rsidR="007324DF" w:rsidRDefault="007324DF">
      <w:r>
        <w:separator/>
      </w:r>
    </w:p>
  </w:endnote>
  <w:endnote w:type="continuationSeparator" w:id="0">
    <w:p w14:paraId="1EE731F7" w14:textId="77777777" w:rsidR="007324DF" w:rsidRDefault="0073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817A" w14:textId="77777777" w:rsidR="0020358D" w:rsidRDefault="0020358D" w:rsidP="0041394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4DE648" w14:textId="77777777" w:rsidR="0020358D" w:rsidRDefault="002035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55E" w14:textId="77777777" w:rsidR="0020358D" w:rsidRDefault="0020358D" w:rsidP="0041394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5402A">
      <w:rPr>
        <w:rStyle w:val="Paginanummer"/>
        <w:noProof/>
      </w:rPr>
      <w:t>19</w:t>
    </w:r>
    <w:r>
      <w:rPr>
        <w:rStyle w:val="Paginanummer"/>
      </w:rPr>
      <w:fldChar w:fldCharType="end"/>
    </w:r>
  </w:p>
  <w:p w14:paraId="40DE3C15" w14:textId="77777777" w:rsidR="0020358D" w:rsidRDefault="002035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04D" w14:textId="77777777" w:rsidR="00AE574E" w:rsidRDefault="00AE57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8C5A" w14:textId="77777777" w:rsidR="007324DF" w:rsidRDefault="007324DF">
      <w:r>
        <w:separator/>
      </w:r>
    </w:p>
  </w:footnote>
  <w:footnote w:type="continuationSeparator" w:id="0">
    <w:p w14:paraId="1023ED16" w14:textId="77777777" w:rsidR="007324DF" w:rsidRDefault="0073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3B47" w14:textId="77777777" w:rsidR="00AE574E" w:rsidRDefault="00AE5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C60B" w14:textId="77777777" w:rsidR="00AE574E" w:rsidRDefault="00AE57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8507" w14:textId="77777777" w:rsidR="00AE574E" w:rsidRDefault="00AE5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A948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B7E03"/>
    <w:multiLevelType w:val="multilevel"/>
    <w:tmpl w:val="D0B44A8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CE07F9"/>
    <w:multiLevelType w:val="hybridMultilevel"/>
    <w:tmpl w:val="222E8CCE"/>
    <w:lvl w:ilvl="0" w:tplc="3E8C095A">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9F4587"/>
    <w:multiLevelType w:val="hybridMultilevel"/>
    <w:tmpl w:val="1FA68A82"/>
    <w:lvl w:ilvl="0" w:tplc="0D9EA9D0">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BE191F"/>
    <w:multiLevelType w:val="multilevel"/>
    <w:tmpl w:val="F22C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9058F"/>
    <w:multiLevelType w:val="hybridMultilevel"/>
    <w:tmpl w:val="C0504D22"/>
    <w:lvl w:ilvl="0" w:tplc="BF6C1D84">
      <w:start w:val="10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D266E2"/>
    <w:multiLevelType w:val="multilevel"/>
    <w:tmpl w:val="6D32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C578D"/>
    <w:multiLevelType w:val="hybridMultilevel"/>
    <w:tmpl w:val="0192B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556D9"/>
    <w:multiLevelType w:val="hybridMultilevel"/>
    <w:tmpl w:val="91D05A3A"/>
    <w:lvl w:ilvl="0" w:tplc="3D6CD37A">
      <w:start w:val="9"/>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D71C12"/>
    <w:multiLevelType w:val="hybridMultilevel"/>
    <w:tmpl w:val="25A82018"/>
    <w:lvl w:ilvl="0" w:tplc="08F877B8">
      <w:numFmt w:val="bullet"/>
      <w:lvlText w:val="-"/>
      <w:lvlJc w:val="left"/>
      <w:rPr>
        <w:rFonts w:ascii="Calibri" w:eastAsia="Calibri" w:hAnsi="Calibri" w:cs="Calibri" w:hint="default"/>
      </w:rPr>
    </w:lvl>
    <w:lvl w:ilvl="1" w:tplc="08130003">
      <w:start w:val="1"/>
      <w:numFmt w:val="bullet"/>
      <w:lvlText w:val="o"/>
      <w:lvlJc w:val="left"/>
      <w:pPr>
        <w:ind w:left="5604" w:hanging="360"/>
      </w:pPr>
      <w:rPr>
        <w:rFonts w:ascii="Courier New" w:hAnsi="Courier New" w:cs="Courier New" w:hint="default"/>
      </w:rPr>
    </w:lvl>
    <w:lvl w:ilvl="2" w:tplc="08130005">
      <w:start w:val="1"/>
      <w:numFmt w:val="bullet"/>
      <w:lvlText w:val=""/>
      <w:lvlJc w:val="left"/>
      <w:pPr>
        <w:ind w:left="6324" w:hanging="360"/>
      </w:pPr>
      <w:rPr>
        <w:rFonts w:ascii="Wingdings" w:hAnsi="Wingdings" w:hint="default"/>
      </w:rPr>
    </w:lvl>
    <w:lvl w:ilvl="3" w:tplc="08130001">
      <w:start w:val="1"/>
      <w:numFmt w:val="bullet"/>
      <w:lvlText w:val=""/>
      <w:lvlJc w:val="left"/>
      <w:pPr>
        <w:ind w:left="7044" w:hanging="360"/>
      </w:pPr>
      <w:rPr>
        <w:rFonts w:ascii="Symbol" w:hAnsi="Symbol" w:hint="default"/>
      </w:rPr>
    </w:lvl>
    <w:lvl w:ilvl="4" w:tplc="08130003">
      <w:start w:val="1"/>
      <w:numFmt w:val="bullet"/>
      <w:lvlText w:val="o"/>
      <w:lvlJc w:val="left"/>
      <w:pPr>
        <w:ind w:left="7764" w:hanging="360"/>
      </w:pPr>
      <w:rPr>
        <w:rFonts w:ascii="Courier New" w:hAnsi="Courier New" w:cs="Courier New" w:hint="default"/>
      </w:rPr>
    </w:lvl>
    <w:lvl w:ilvl="5" w:tplc="08130005">
      <w:start w:val="1"/>
      <w:numFmt w:val="bullet"/>
      <w:lvlText w:val=""/>
      <w:lvlJc w:val="left"/>
      <w:pPr>
        <w:ind w:left="8484" w:hanging="360"/>
      </w:pPr>
      <w:rPr>
        <w:rFonts w:ascii="Wingdings" w:hAnsi="Wingdings" w:hint="default"/>
      </w:rPr>
    </w:lvl>
    <w:lvl w:ilvl="6" w:tplc="08130001">
      <w:start w:val="1"/>
      <w:numFmt w:val="bullet"/>
      <w:lvlText w:val=""/>
      <w:lvlJc w:val="left"/>
      <w:pPr>
        <w:ind w:left="9204" w:hanging="360"/>
      </w:pPr>
      <w:rPr>
        <w:rFonts w:ascii="Symbol" w:hAnsi="Symbol" w:hint="default"/>
      </w:rPr>
    </w:lvl>
    <w:lvl w:ilvl="7" w:tplc="08130003">
      <w:start w:val="1"/>
      <w:numFmt w:val="bullet"/>
      <w:lvlText w:val="o"/>
      <w:lvlJc w:val="left"/>
      <w:pPr>
        <w:ind w:left="9924" w:hanging="360"/>
      </w:pPr>
      <w:rPr>
        <w:rFonts w:ascii="Courier New" w:hAnsi="Courier New" w:cs="Courier New" w:hint="default"/>
      </w:rPr>
    </w:lvl>
    <w:lvl w:ilvl="8" w:tplc="08130005">
      <w:start w:val="1"/>
      <w:numFmt w:val="bullet"/>
      <w:lvlText w:val=""/>
      <w:lvlJc w:val="left"/>
      <w:pPr>
        <w:ind w:left="10644" w:hanging="360"/>
      </w:pPr>
      <w:rPr>
        <w:rFonts w:ascii="Wingdings" w:hAnsi="Wingdings" w:hint="default"/>
      </w:rPr>
    </w:lvl>
  </w:abstractNum>
  <w:abstractNum w:abstractNumId="10" w15:restartNumberingAfterBreak="0">
    <w:nsid w:val="40E00622"/>
    <w:multiLevelType w:val="hybridMultilevel"/>
    <w:tmpl w:val="30385AB6"/>
    <w:lvl w:ilvl="0" w:tplc="253E25A2">
      <w:start w:val="10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0E6606"/>
    <w:multiLevelType w:val="hybridMultilevel"/>
    <w:tmpl w:val="8C866E5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D17D8D"/>
    <w:multiLevelType w:val="hybridMultilevel"/>
    <w:tmpl w:val="E17280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9742D28"/>
    <w:multiLevelType w:val="hybridMultilevel"/>
    <w:tmpl w:val="70B43202"/>
    <w:lvl w:ilvl="0" w:tplc="3D6CD37A">
      <w:start w:val="9"/>
      <w:numFmt w:val="bullet"/>
      <w:lvlText w:val="-"/>
      <w:lvlJc w:val="left"/>
      <w:pPr>
        <w:ind w:left="1080" w:hanging="72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225CF"/>
    <w:multiLevelType w:val="multilevel"/>
    <w:tmpl w:val="38160F4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721E84"/>
    <w:multiLevelType w:val="hybridMultilevel"/>
    <w:tmpl w:val="B09AA02A"/>
    <w:lvl w:ilvl="0" w:tplc="3D6CD37A">
      <w:start w:val="9"/>
      <w:numFmt w:val="bullet"/>
      <w:lvlText w:val="-"/>
      <w:lvlJc w:val="left"/>
      <w:pPr>
        <w:ind w:left="1080" w:hanging="72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0F4D54"/>
    <w:multiLevelType w:val="hybridMultilevel"/>
    <w:tmpl w:val="15000586"/>
    <w:lvl w:ilvl="0" w:tplc="6C3819A4">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AC79CD"/>
    <w:multiLevelType w:val="multilevel"/>
    <w:tmpl w:val="090665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A65BBD"/>
    <w:multiLevelType w:val="hybridMultilevel"/>
    <w:tmpl w:val="95A2D1CA"/>
    <w:lvl w:ilvl="0" w:tplc="D7A08F04">
      <w:start w:val="2"/>
      <w:numFmt w:val="bullet"/>
      <w:lvlText w:val=""/>
      <w:lvlJc w:val="left"/>
      <w:pPr>
        <w:tabs>
          <w:tab w:val="num" w:pos="360"/>
        </w:tabs>
        <w:ind w:left="360" w:hanging="360"/>
      </w:pPr>
      <w:rPr>
        <w:rFonts w:ascii="Symbol" w:eastAsia="Times New Roman"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75B34"/>
    <w:multiLevelType w:val="multilevel"/>
    <w:tmpl w:val="2BBE73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236FD0"/>
    <w:multiLevelType w:val="multilevel"/>
    <w:tmpl w:val="DD7C716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71260EC"/>
    <w:multiLevelType w:val="hybridMultilevel"/>
    <w:tmpl w:val="79D0B4B2"/>
    <w:lvl w:ilvl="0" w:tplc="2B5A9EE0">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9C0948"/>
    <w:multiLevelType w:val="multilevel"/>
    <w:tmpl w:val="7FBCD85C"/>
    <w:lvl w:ilvl="0">
      <w:start w:val="3"/>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6EEB6A41"/>
    <w:multiLevelType w:val="hybridMultilevel"/>
    <w:tmpl w:val="8E780AB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47276149">
    <w:abstractNumId w:val="23"/>
  </w:num>
  <w:num w:numId="2" w16cid:durableId="1381319143">
    <w:abstractNumId w:val="18"/>
  </w:num>
  <w:num w:numId="3" w16cid:durableId="198663519">
    <w:abstractNumId w:val="22"/>
  </w:num>
  <w:num w:numId="4" w16cid:durableId="1451627322">
    <w:abstractNumId w:val="0"/>
  </w:num>
  <w:num w:numId="5" w16cid:durableId="1035620593">
    <w:abstractNumId w:val="20"/>
  </w:num>
  <w:num w:numId="6" w16cid:durableId="33625251">
    <w:abstractNumId w:val="14"/>
  </w:num>
  <w:num w:numId="7" w16cid:durableId="1747260454">
    <w:abstractNumId w:val="6"/>
  </w:num>
  <w:num w:numId="8" w16cid:durableId="97776116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16cid:durableId="1757750738">
    <w:abstractNumId w:val="1"/>
  </w:num>
  <w:num w:numId="10" w16cid:durableId="894583594">
    <w:abstractNumId w:val="17"/>
  </w:num>
  <w:num w:numId="11" w16cid:durableId="1616249925">
    <w:abstractNumId w:val="2"/>
  </w:num>
  <w:num w:numId="12" w16cid:durableId="2053767760">
    <w:abstractNumId w:val="21"/>
  </w:num>
  <w:num w:numId="13" w16cid:durableId="1656032947">
    <w:abstractNumId w:val="3"/>
  </w:num>
  <w:num w:numId="14" w16cid:durableId="699087228">
    <w:abstractNumId w:val="5"/>
  </w:num>
  <w:num w:numId="15" w16cid:durableId="2079670209">
    <w:abstractNumId w:val="10"/>
  </w:num>
  <w:num w:numId="16" w16cid:durableId="529683106">
    <w:abstractNumId w:val="9"/>
  </w:num>
  <w:num w:numId="17" w16cid:durableId="150562310">
    <w:abstractNumId w:val="19"/>
  </w:num>
  <w:num w:numId="18" w16cid:durableId="1000737510">
    <w:abstractNumId w:val="12"/>
  </w:num>
  <w:num w:numId="19" w16cid:durableId="155344919">
    <w:abstractNumId w:val="7"/>
  </w:num>
  <w:num w:numId="20" w16cid:durableId="347996830">
    <w:abstractNumId w:val="13"/>
  </w:num>
  <w:num w:numId="21" w16cid:durableId="1367220384">
    <w:abstractNumId w:val="15"/>
  </w:num>
  <w:num w:numId="22" w16cid:durableId="704713066">
    <w:abstractNumId w:val="16"/>
  </w:num>
  <w:num w:numId="23" w16cid:durableId="1095175990">
    <w:abstractNumId w:val="11"/>
  </w:num>
  <w:num w:numId="24" w16cid:durableId="18614240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33"/>
    <w:rsid w:val="00002C10"/>
    <w:rsid w:val="00003A3E"/>
    <w:rsid w:val="000103ED"/>
    <w:rsid w:val="000143D1"/>
    <w:rsid w:val="00030376"/>
    <w:rsid w:val="000309BA"/>
    <w:rsid w:val="000373DE"/>
    <w:rsid w:val="000448EB"/>
    <w:rsid w:val="00072080"/>
    <w:rsid w:val="00072712"/>
    <w:rsid w:val="00075063"/>
    <w:rsid w:val="000751C6"/>
    <w:rsid w:val="00082F82"/>
    <w:rsid w:val="00085CBD"/>
    <w:rsid w:val="000A4CDE"/>
    <w:rsid w:val="000A633B"/>
    <w:rsid w:val="000C1444"/>
    <w:rsid w:val="000D22FE"/>
    <w:rsid w:val="000D441A"/>
    <w:rsid w:val="000D4DE4"/>
    <w:rsid w:val="000D6DC6"/>
    <w:rsid w:val="000E52F9"/>
    <w:rsid w:val="000F3603"/>
    <w:rsid w:val="000F49C5"/>
    <w:rsid w:val="001026B6"/>
    <w:rsid w:val="00110348"/>
    <w:rsid w:val="00120B79"/>
    <w:rsid w:val="0012190F"/>
    <w:rsid w:val="00123844"/>
    <w:rsid w:val="00124734"/>
    <w:rsid w:val="0012723D"/>
    <w:rsid w:val="0014074C"/>
    <w:rsid w:val="0014720E"/>
    <w:rsid w:val="001477C2"/>
    <w:rsid w:val="00154AFA"/>
    <w:rsid w:val="0016030A"/>
    <w:rsid w:val="00160B0D"/>
    <w:rsid w:val="0016335E"/>
    <w:rsid w:val="00165515"/>
    <w:rsid w:val="00172BAC"/>
    <w:rsid w:val="00172E90"/>
    <w:rsid w:val="00186C1D"/>
    <w:rsid w:val="00190869"/>
    <w:rsid w:val="00194409"/>
    <w:rsid w:val="001D39BD"/>
    <w:rsid w:val="001D5AB4"/>
    <w:rsid w:val="001D68DC"/>
    <w:rsid w:val="001F4486"/>
    <w:rsid w:val="001F5CD8"/>
    <w:rsid w:val="0020358D"/>
    <w:rsid w:val="00206A48"/>
    <w:rsid w:val="0021394D"/>
    <w:rsid w:val="00215874"/>
    <w:rsid w:val="0022016F"/>
    <w:rsid w:val="002207CD"/>
    <w:rsid w:val="00223485"/>
    <w:rsid w:val="00227F64"/>
    <w:rsid w:val="002304A5"/>
    <w:rsid w:val="002420EA"/>
    <w:rsid w:val="002434D7"/>
    <w:rsid w:val="002507E9"/>
    <w:rsid w:val="002519E8"/>
    <w:rsid w:val="00252EE6"/>
    <w:rsid w:val="0025438F"/>
    <w:rsid w:val="0025769F"/>
    <w:rsid w:val="002654FD"/>
    <w:rsid w:val="002756DE"/>
    <w:rsid w:val="0027730C"/>
    <w:rsid w:val="00277506"/>
    <w:rsid w:val="0028091C"/>
    <w:rsid w:val="00284207"/>
    <w:rsid w:val="00284C61"/>
    <w:rsid w:val="00284F32"/>
    <w:rsid w:val="00292153"/>
    <w:rsid w:val="00297033"/>
    <w:rsid w:val="002B11F4"/>
    <w:rsid w:val="002B23BC"/>
    <w:rsid w:val="002B3A88"/>
    <w:rsid w:val="002B777C"/>
    <w:rsid w:val="002C3116"/>
    <w:rsid w:val="002D3B14"/>
    <w:rsid w:val="002E6B3E"/>
    <w:rsid w:val="002E74B4"/>
    <w:rsid w:val="002F48BF"/>
    <w:rsid w:val="002F594D"/>
    <w:rsid w:val="00322422"/>
    <w:rsid w:val="00333CA7"/>
    <w:rsid w:val="0033446C"/>
    <w:rsid w:val="00336EE6"/>
    <w:rsid w:val="00344C76"/>
    <w:rsid w:val="00351C22"/>
    <w:rsid w:val="00352D13"/>
    <w:rsid w:val="00360DD9"/>
    <w:rsid w:val="00362DD7"/>
    <w:rsid w:val="003654C8"/>
    <w:rsid w:val="00391DC9"/>
    <w:rsid w:val="00391FC9"/>
    <w:rsid w:val="00397637"/>
    <w:rsid w:val="003A0153"/>
    <w:rsid w:val="003A0C1A"/>
    <w:rsid w:val="003B5319"/>
    <w:rsid w:val="003C14D9"/>
    <w:rsid w:val="003C6702"/>
    <w:rsid w:val="003D02F1"/>
    <w:rsid w:val="003D0B3A"/>
    <w:rsid w:val="003D182D"/>
    <w:rsid w:val="003D34B3"/>
    <w:rsid w:val="003E2BDA"/>
    <w:rsid w:val="003E5B1E"/>
    <w:rsid w:val="00400042"/>
    <w:rsid w:val="004067F5"/>
    <w:rsid w:val="00411D51"/>
    <w:rsid w:val="00413943"/>
    <w:rsid w:val="00422F3D"/>
    <w:rsid w:val="00431F07"/>
    <w:rsid w:val="00445544"/>
    <w:rsid w:val="004554EB"/>
    <w:rsid w:val="00457D1B"/>
    <w:rsid w:val="004645D0"/>
    <w:rsid w:val="00474F89"/>
    <w:rsid w:val="00476348"/>
    <w:rsid w:val="0047659A"/>
    <w:rsid w:val="004863AC"/>
    <w:rsid w:val="00490227"/>
    <w:rsid w:val="004920F1"/>
    <w:rsid w:val="00493608"/>
    <w:rsid w:val="00496E44"/>
    <w:rsid w:val="004A725D"/>
    <w:rsid w:val="004B23C1"/>
    <w:rsid w:val="004B4201"/>
    <w:rsid w:val="004C6FB6"/>
    <w:rsid w:val="004D02AF"/>
    <w:rsid w:val="004D1A1F"/>
    <w:rsid w:val="004D5A9C"/>
    <w:rsid w:val="004E65C2"/>
    <w:rsid w:val="004F424A"/>
    <w:rsid w:val="00511AFD"/>
    <w:rsid w:val="0051578C"/>
    <w:rsid w:val="005159BC"/>
    <w:rsid w:val="0051751C"/>
    <w:rsid w:val="00527B63"/>
    <w:rsid w:val="00530734"/>
    <w:rsid w:val="00530838"/>
    <w:rsid w:val="0053119A"/>
    <w:rsid w:val="00533650"/>
    <w:rsid w:val="00535E3B"/>
    <w:rsid w:val="00557BA6"/>
    <w:rsid w:val="0056266D"/>
    <w:rsid w:val="00566A3F"/>
    <w:rsid w:val="00574B49"/>
    <w:rsid w:val="0058011C"/>
    <w:rsid w:val="00581810"/>
    <w:rsid w:val="00581FAD"/>
    <w:rsid w:val="0058352D"/>
    <w:rsid w:val="005863F7"/>
    <w:rsid w:val="005919AF"/>
    <w:rsid w:val="00591EAC"/>
    <w:rsid w:val="005A521F"/>
    <w:rsid w:val="005A7A1F"/>
    <w:rsid w:val="005B23B8"/>
    <w:rsid w:val="005C0F89"/>
    <w:rsid w:val="005C2ABC"/>
    <w:rsid w:val="005D0373"/>
    <w:rsid w:val="005E0AB4"/>
    <w:rsid w:val="005E3C4F"/>
    <w:rsid w:val="005F04B8"/>
    <w:rsid w:val="005F108F"/>
    <w:rsid w:val="005F1F28"/>
    <w:rsid w:val="0061136B"/>
    <w:rsid w:val="00613DD8"/>
    <w:rsid w:val="00616687"/>
    <w:rsid w:val="006477FF"/>
    <w:rsid w:val="00651476"/>
    <w:rsid w:val="00651F84"/>
    <w:rsid w:val="006535CD"/>
    <w:rsid w:val="00660BEB"/>
    <w:rsid w:val="00663CEC"/>
    <w:rsid w:val="00667845"/>
    <w:rsid w:val="00667F6E"/>
    <w:rsid w:val="00670C2B"/>
    <w:rsid w:val="00670F7B"/>
    <w:rsid w:val="00675466"/>
    <w:rsid w:val="006756BE"/>
    <w:rsid w:val="00685D45"/>
    <w:rsid w:val="0069558D"/>
    <w:rsid w:val="0069646E"/>
    <w:rsid w:val="006C1C5D"/>
    <w:rsid w:val="006C67E8"/>
    <w:rsid w:val="006D6E4B"/>
    <w:rsid w:val="006E2E9D"/>
    <w:rsid w:val="006E5D81"/>
    <w:rsid w:val="006F43CB"/>
    <w:rsid w:val="006F7A06"/>
    <w:rsid w:val="00701BC4"/>
    <w:rsid w:val="007052D1"/>
    <w:rsid w:val="00706003"/>
    <w:rsid w:val="00714645"/>
    <w:rsid w:val="007159EF"/>
    <w:rsid w:val="00722AC5"/>
    <w:rsid w:val="0072690F"/>
    <w:rsid w:val="007324DF"/>
    <w:rsid w:val="007346E5"/>
    <w:rsid w:val="00747230"/>
    <w:rsid w:val="0075257D"/>
    <w:rsid w:val="007541EB"/>
    <w:rsid w:val="00754735"/>
    <w:rsid w:val="00756AE3"/>
    <w:rsid w:val="00773F2C"/>
    <w:rsid w:val="00774563"/>
    <w:rsid w:val="007920F5"/>
    <w:rsid w:val="007924D0"/>
    <w:rsid w:val="007A0DC5"/>
    <w:rsid w:val="007A5B3E"/>
    <w:rsid w:val="007B0288"/>
    <w:rsid w:val="007B1CD3"/>
    <w:rsid w:val="007D0FC7"/>
    <w:rsid w:val="007D17E3"/>
    <w:rsid w:val="007D2943"/>
    <w:rsid w:val="007E10AF"/>
    <w:rsid w:val="007E237B"/>
    <w:rsid w:val="007E5C62"/>
    <w:rsid w:val="007F1833"/>
    <w:rsid w:val="007F56F8"/>
    <w:rsid w:val="00803806"/>
    <w:rsid w:val="0081159B"/>
    <w:rsid w:val="00814F7B"/>
    <w:rsid w:val="0082065E"/>
    <w:rsid w:val="008463C0"/>
    <w:rsid w:val="00851AE7"/>
    <w:rsid w:val="00860C0D"/>
    <w:rsid w:val="00864FB3"/>
    <w:rsid w:val="0087064E"/>
    <w:rsid w:val="00877ABB"/>
    <w:rsid w:val="00890523"/>
    <w:rsid w:val="00896C73"/>
    <w:rsid w:val="008D082E"/>
    <w:rsid w:val="008D4CD5"/>
    <w:rsid w:val="008F0D8F"/>
    <w:rsid w:val="008F0E09"/>
    <w:rsid w:val="008F0F36"/>
    <w:rsid w:val="008F2BD6"/>
    <w:rsid w:val="008F4192"/>
    <w:rsid w:val="008F57EE"/>
    <w:rsid w:val="008F6BDB"/>
    <w:rsid w:val="0090134F"/>
    <w:rsid w:val="00902700"/>
    <w:rsid w:val="009039BB"/>
    <w:rsid w:val="00907556"/>
    <w:rsid w:val="00911B46"/>
    <w:rsid w:val="0091414B"/>
    <w:rsid w:val="00921188"/>
    <w:rsid w:val="0093257A"/>
    <w:rsid w:val="009574A2"/>
    <w:rsid w:val="0097172D"/>
    <w:rsid w:val="009732A4"/>
    <w:rsid w:val="00991E3B"/>
    <w:rsid w:val="009A373C"/>
    <w:rsid w:val="009A64D3"/>
    <w:rsid w:val="009A6572"/>
    <w:rsid w:val="009A77FB"/>
    <w:rsid w:val="009B0A89"/>
    <w:rsid w:val="009B266A"/>
    <w:rsid w:val="009B7E33"/>
    <w:rsid w:val="009D12C5"/>
    <w:rsid w:val="009D382D"/>
    <w:rsid w:val="009E3256"/>
    <w:rsid w:val="009E4913"/>
    <w:rsid w:val="009E69E6"/>
    <w:rsid w:val="009F3E8E"/>
    <w:rsid w:val="009F7585"/>
    <w:rsid w:val="00A0169B"/>
    <w:rsid w:val="00A037E1"/>
    <w:rsid w:val="00A04CC6"/>
    <w:rsid w:val="00A0520F"/>
    <w:rsid w:val="00A149A4"/>
    <w:rsid w:val="00A17B28"/>
    <w:rsid w:val="00A2225D"/>
    <w:rsid w:val="00A300EF"/>
    <w:rsid w:val="00A31217"/>
    <w:rsid w:val="00A342D4"/>
    <w:rsid w:val="00A43678"/>
    <w:rsid w:val="00A44509"/>
    <w:rsid w:val="00A45A24"/>
    <w:rsid w:val="00A521C7"/>
    <w:rsid w:val="00A5402A"/>
    <w:rsid w:val="00A5488E"/>
    <w:rsid w:val="00A56DD3"/>
    <w:rsid w:val="00A60ECA"/>
    <w:rsid w:val="00A66436"/>
    <w:rsid w:val="00A70CCA"/>
    <w:rsid w:val="00A73BE9"/>
    <w:rsid w:val="00A81583"/>
    <w:rsid w:val="00A96BA2"/>
    <w:rsid w:val="00AA05D6"/>
    <w:rsid w:val="00AA096A"/>
    <w:rsid w:val="00AA51EB"/>
    <w:rsid w:val="00AA5EFF"/>
    <w:rsid w:val="00AA7619"/>
    <w:rsid w:val="00AC1613"/>
    <w:rsid w:val="00AC4445"/>
    <w:rsid w:val="00AC7837"/>
    <w:rsid w:val="00AD3A70"/>
    <w:rsid w:val="00AE574E"/>
    <w:rsid w:val="00AF2619"/>
    <w:rsid w:val="00AF3FF6"/>
    <w:rsid w:val="00AF44F7"/>
    <w:rsid w:val="00AF6641"/>
    <w:rsid w:val="00B0257C"/>
    <w:rsid w:val="00B07773"/>
    <w:rsid w:val="00B105D0"/>
    <w:rsid w:val="00B1100F"/>
    <w:rsid w:val="00B1388A"/>
    <w:rsid w:val="00B22606"/>
    <w:rsid w:val="00B3172C"/>
    <w:rsid w:val="00B34497"/>
    <w:rsid w:val="00B366CC"/>
    <w:rsid w:val="00B4068C"/>
    <w:rsid w:val="00B5300B"/>
    <w:rsid w:val="00B56F5A"/>
    <w:rsid w:val="00B5717B"/>
    <w:rsid w:val="00B62520"/>
    <w:rsid w:val="00B66467"/>
    <w:rsid w:val="00B7203B"/>
    <w:rsid w:val="00B73872"/>
    <w:rsid w:val="00B77EC7"/>
    <w:rsid w:val="00B85281"/>
    <w:rsid w:val="00B93125"/>
    <w:rsid w:val="00BA0B3A"/>
    <w:rsid w:val="00BB38D4"/>
    <w:rsid w:val="00BC64DE"/>
    <w:rsid w:val="00BD5593"/>
    <w:rsid w:val="00BD718E"/>
    <w:rsid w:val="00BE0DDC"/>
    <w:rsid w:val="00BE0F65"/>
    <w:rsid w:val="00BE2574"/>
    <w:rsid w:val="00BE3FCD"/>
    <w:rsid w:val="00BE504F"/>
    <w:rsid w:val="00BF35B7"/>
    <w:rsid w:val="00BF384F"/>
    <w:rsid w:val="00BF68BC"/>
    <w:rsid w:val="00C00A73"/>
    <w:rsid w:val="00C144DB"/>
    <w:rsid w:val="00C15297"/>
    <w:rsid w:val="00C174D5"/>
    <w:rsid w:val="00C27120"/>
    <w:rsid w:val="00C365C5"/>
    <w:rsid w:val="00C43878"/>
    <w:rsid w:val="00C464FF"/>
    <w:rsid w:val="00C55E44"/>
    <w:rsid w:val="00C60BEE"/>
    <w:rsid w:val="00C64C32"/>
    <w:rsid w:val="00C65955"/>
    <w:rsid w:val="00C70878"/>
    <w:rsid w:val="00C74CE6"/>
    <w:rsid w:val="00C819C3"/>
    <w:rsid w:val="00C84EB4"/>
    <w:rsid w:val="00C86A11"/>
    <w:rsid w:val="00C91DAF"/>
    <w:rsid w:val="00C9724E"/>
    <w:rsid w:val="00CA4188"/>
    <w:rsid w:val="00CB0182"/>
    <w:rsid w:val="00CC1D4F"/>
    <w:rsid w:val="00CC762D"/>
    <w:rsid w:val="00CD515E"/>
    <w:rsid w:val="00CD7A21"/>
    <w:rsid w:val="00CE538D"/>
    <w:rsid w:val="00CE62FB"/>
    <w:rsid w:val="00CE6B7D"/>
    <w:rsid w:val="00CE7DF0"/>
    <w:rsid w:val="00CF1951"/>
    <w:rsid w:val="00CF36FA"/>
    <w:rsid w:val="00CF6B08"/>
    <w:rsid w:val="00D053DB"/>
    <w:rsid w:val="00D071B8"/>
    <w:rsid w:val="00D21483"/>
    <w:rsid w:val="00D21C3C"/>
    <w:rsid w:val="00D2280E"/>
    <w:rsid w:val="00D237B8"/>
    <w:rsid w:val="00D34BEB"/>
    <w:rsid w:val="00D40E8A"/>
    <w:rsid w:val="00D43151"/>
    <w:rsid w:val="00D51B66"/>
    <w:rsid w:val="00D54D81"/>
    <w:rsid w:val="00D55FCC"/>
    <w:rsid w:val="00D56CD6"/>
    <w:rsid w:val="00D57BB7"/>
    <w:rsid w:val="00D63443"/>
    <w:rsid w:val="00D7333D"/>
    <w:rsid w:val="00D84C5D"/>
    <w:rsid w:val="00D940FB"/>
    <w:rsid w:val="00D94445"/>
    <w:rsid w:val="00D94AAF"/>
    <w:rsid w:val="00D974BE"/>
    <w:rsid w:val="00DA15F1"/>
    <w:rsid w:val="00DB1E73"/>
    <w:rsid w:val="00DB4A41"/>
    <w:rsid w:val="00DC08A6"/>
    <w:rsid w:val="00DC6960"/>
    <w:rsid w:val="00DC6A24"/>
    <w:rsid w:val="00DD35F0"/>
    <w:rsid w:val="00DD6984"/>
    <w:rsid w:val="00DE72A7"/>
    <w:rsid w:val="00DE7341"/>
    <w:rsid w:val="00E01594"/>
    <w:rsid w:val="00E032B0"/>
    <w:rsid w:val="00E05920"/>
    <w:rsid w:val="00E06F5D"/>
    <w:rsid w:val="00E11859"/>
    <w:rsid w:val="00E12020"/>
    <w:rsid w:val="00E159F6"/>
    <w:rsid w:val="00E21F95"/>
    <w:rsid w:val="00E36FC0"/>
    <w:rsid w:val="00E571E5"/>
    <w:rsid w:val="00E67D43"/>
    <w:rsid w:val="00E71BB9"/>
    <w:rsid w:val="00E77822"/>
    <w:rsid w:val="00E869FD"/>
    <w:rsid w:val="00E910D0"/>
    <w:rsid w:val="00EA7E35"/>
    <w:rsid w:val="00EB199A"/>
    <w:rsid w:val="00EB6CC7"/>
    <w:rsid w:val="00EC5068"/>
    <w:rsid w:val="00ED3CA4"/>
    <w:rsid w:val="00ED50F1"/>
    <w:rsid w:val="00EE2E94"/>
    <w:rsid w:val="00EE50A9"/>
    <w:rsid w:val="00EF0336"/>
    <w:rsid w:val="00EF3A58"/>
    <w:rsid w:val="00EF61BE"/>
    <w:rsid w:val="00F04E7E"/>
    <w:rsid w:val="00F05325"/>
    <w:rsid w:val="00F06FD3"/>
    <w:rsid w:val="00F234C1"/>
    <w:rsid w:val="00F25AB3"/>
    <w:rsid w:val="00F30B38"/>
    <w:rsid w:val="00F3369F"/>
    <w:rsid w:val="00F35CA6"/>
    <w:rsid w:val="00F4616B"/>
    <w:rsid w:val="00F50550"/>
    <w:rsid w:val="00F53ADC"/>
    <w:rsid w:val="00F74960"/>
    <w:rsid w:val="00F779F9"/>
    <w:rsid w:val="00F87183"/>
    <w:rsid w:val="00F8764C"/>
    <w:rsid w:val="00F953A5"/>
    <w:rsid w:val="00FA5E8A"/>
    <w:rsid w:val="00FB09FF"/>
    <w:rsid w:val="00FB38DA"/>
    <w:rsid w:val="00FB712E"/>
    <w:rsid w:val="00FB7D67"/>
    <w:rsid w:val="00FC3636"/>
    <w:rsid w:val="00FC4336"/>
    <w:rsid w:val="00FC76D2"/>
    <w:rsid w:val="00FD172A"/>
    <w:rsid w:val="00FD61F3"/>
    <w:rsid w:val="00FE0541"/>
    <w:rsid w:val="00FE090F"/>
    <w:rsid w:val="00FE19C3"/>
    <w:rsid w:val="00FE3740"/>
    <w:rsid w:val="00FE3DEB"/>
    <w:rsid w:val="00FF7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7B9F2"/>
  <w15:chartTrackingRefBased/>
  <w15:docId w15:val="{3919ED03-2FCE-5B4E-BC63-298641D2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1">
    <w:name w:val="heading 1"/>
    <w:basedOn w:val="Standaard"/>
    <w:next w:val="Standaard"/>
    <w:link w:val="Kop1Char"/>
    <w:qFormat/>
    <w:rsid w:val="00C65955"/>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F594D"/>
    <w:pPr>
      <w:tabs>
        <w:tab w:val="center" w:pos="4536"/>
        <w:tab w:val="right" w:pos="9072"/>
      </w:tabs>
    </w:pPr>
  </w:style>
  <w:style w:type="paragraph" w:styleId="Voettekst">
    <w:name w:val="footer"/>
    <w:basedOn w:val="Standaard"/>
    <w:rsid w:val="002F594D"/>
    <w:pPr>
      <w:tabs>
        <w:tab w:val="center" w:pos="4536"/>
        <w:tab w:val="right" w:pos="9072"/>
      </w:tabs>
    </w:pPr>
  </w:style>
  <w:style w:type="character" w:styleId="Paginanummer">
    <w:name w:val="page number"/>
    <w:basedOn w:val="Standaardalinea-lettertype"/>
    <w:rsid w:val="002F594D"/>
  </w:style>
  <w:style w:type="table" w:styleId="Tabelraster">
    <w:name w:val="Table Grid"/>
    <w:basedOn w:val="Standaardtabel"/>
    <w:rsid w:val="00B3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910D0"/>
    <w:rPr>
      <w:rFonts w:ascii="Tahoma" w:hAnsi="Tahoma" w:cs="Tahoma"/>
      <w:sz w:val="16"/>
      <w:szCs w:val="16"/>
    </w:rPr>
  </w:style>
  <w:style w:type="paragraph" w:styleId="Lijstopsomteken">
    <w:name w:val="List Bullet"/>
    <w:basedOn w:val="Standaard"/>
    <w:autoRedefine/>
    <w:rsid w:val="00F74960"/>
    <w:pPr>
      <w:numPr>
        <w:numId w:val="4"/>
      </w:numPr>
    </w:pPr>
  </w:style>
  <w:style w:type="paragraph" w:styleId="Lijstalinea">
    <w:name w:val="List Paragraph"/>
    <w:basedOn w:val="Standaard"/>
    <w:uiPriority w:val="34"/>
    <w:qFormat/>
    <w:rsid w:val="00D54D81"/>
    <w:pPr>
      <w:ind w:left="720"/>
      <w:contextualSpacing/>
    </w:pPr>
  </w:style>
  <w:style w:type="character" w:styleId="Hyperlink">
    <w:name w:val="Hyperlink"/>
    <w:rsid w:val="00921188"/>
    <w:rPr>
      <w:color w:val="0000FF"/>
      <w:u w:val="single"/>
    </w:rPr>
  </w:style>
  <w:style w:type="character" w:customStyle="1" w:styleId="Kop1Char">
    <w:name w:val="Kop 1 Char"/>
    <w:link w:val="Kop1"/>
    <w:rsid w:val="00C65955"/>
    <w:rPr>
      <w:rFonts w:ascii="Cambria" w:eastAsia="Times New Roman" w:hAnsi="Cambria" w:cs="Times New Roman"/>
      <w:b/>
      <w:bCs/>
      <w:kern w:val="32"/>
      <w:sz w:val="32"/>
      <w:szCs w:val="32"/>
      <w:lang w:val="fr-FR" w:eastAsia="fr-FR"/>
    </w:rPr>
  </w:style>
  <w:style w:type="paragraph" w:customStyle="1" w:styleId="Standard">
    <w:name w:val="Standard"/>
    <w:rsid w:val="00AE574E"/>
    <w:pPr>
      <w:widowControl w:val="0"/>
      <w:suppressAutoHyphens/>
      <w:autoSpaceDN w:val="0"/>
      <w:textAlignment w:val="baseline"/>
    </w:pPr>
    <w:rPr>
      <w:rFonts w:eastAsia="SimSun" w:cs="Arial Unicode MS"/>
      <w:kern w:val="3"/>
      <w:sz w:val="24"/>
      <w:szCs w:val="24"/>
      <w:lang w:val="fr-BE" w:eastAsia="zh-CN" w:bidi="hi-IN"/>
    </w:rPr>
  </w:style>
  <w:style w:type="paragraph" w:styleId="Bijschrift">
    <w:name w:val="caption"/>
    <w:basedOn w:val="Standaard"/>
    <w:next w:val="Standaard"/>
    <w:unhideWhenUsed/>
    <w:qFormat/>
    <w:rsid w:val="00D940FB"/>
    <w:rPr>
      <w:b/>
      <w:bCs/>
      <w:sz w:val="20"/>
      <w:szCs w:val="20"/>
    </w:rPr>
  </w:style>
  <w:style w:type="character" w:styleId="Onopgelostemelding">
    <w:name w:val="Unresolved Mention"/>
    <w:uiPriority w:val="99"/>
    <w:semiHidden/>
    <w:unhideWhenUsed/>
    <w:rsid w:val="009A6572"/>
    <w:rPr>
      <w:color w:val="605E5C"/>
      <w:shd w:val="clear" w:color="auto" w:fill="E1DFDD"/>
    </w:rPr>
  </w:style>
  <w:style w:type="paragraph" w:styleId="Normaalweb">
    <w:name w:val="Normal (Web)"/>
    <w:basedOn w:val="Standaard"/>
    <w:uiPriority w:val="99"/>
    <w:unhideWhenUsed/>
    <w:rsid w:val="00B85281"/>
    <w:pPr>
      <w:spacing w:before="100" w:beforeAutospacing="1" w:after="100" w:afterAutospacing="1"/>
    </w:pPr>
    <w:rPr>
      <w:lang w:val="fr-BE" w:eastAsia="fr-BE"/>
    </w:rPr>
  </w:style>
  <w:style w:type="character" w:styleId="Zwaar">
    <w:name w:val="Strong"/>
    <w:uiPriority w:val="22"/>
    <w:qFormat/>
    <w:rsid w:val="00B85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71">
      <w:bodyDiv w:val="1"/>
      <w:marLeft w:val="0"/>
      <w:marRight w:val="0"/>
      <w:marTop w:val="0"/>
      <w:marBottom w:val="0"/>
      <w:divBdr>
        <w:top w:val="none" w:sz="0" w:space="0" w:color="auto"/>
        <w:left w:val="none" w:sz="0" w:space="0" w:color="auto"/>
        <w:bottom w:val="none" w:sz="0" w:space="0" w:color="auto"/>
        <w:right w:val="none" w:sz="0" w:space="0" w:color="auto"/>
      </w:divBdr>
      <w:divsChild>
        <w:div w:id="553588270">
          <w:marLeft w:val="547"/>
          <w:marRight w:val="0"/>
          <w:marTop w:val="0"/>
          <w:marBottom w:val="0"/>
          <w:divBdr>
            <w:top w:val="none" w:sz="0" w:space="0" w:color="auto"/>
            <w:left w:val="none" w:sz="0" w:space="0" w:color="auto"/>
            <w:bottom w:val="none" w:sz="0" w:space="0" w:color="auto"/>
            <w:right w:val="none" w:sz="0" w:space="0" w:color="auto"/>
          </w:divBdr>
        </w:div>
      </w:divsChild>
    </w:div>
    <w:div w:id="256866607">
      <w:bodyDiv w:val="1"/>
      <w:marLeft w:val="0"/>
      <w:marRight w:val="0"/>
      <w:marTop w:val="0"/>
      <w:marBottom w:val="0"/>
      <w:divBdr>
        <w:top w:val="none" w:sz="0" w:space="0" w:color="auto"/>
        <w:left w:val="none" w:sz="0" w:space="0" w:color="auto"/>
        <w:bottom w:val="none" w:sz="0" w:space="0" w:color="auto"/>
        <w:right w:val="none" w:sz="0" w:space="0" w:color="auto"/>
      </w:divBdr>
      <w:divsChild>
        <w:div w:id="1222715552">
          <w:marLeft w:val="547"/>
          <w:marRight w:val="0"/>
          <w:marTop w:val="0"/>
          <w:marBottom w:val="0"/>
          <w:divBdr>
            <w:top w:val="none" w:sz="0" w:space="0" w:color="auto"/>
            <w:left w:val="none" w:sz="0" w:space="0" w:color="auto"/>
            <w:bottom w:val="none" w:sz="0" w:space="0" w:color="auto"/>
            <w:right w:val="none" w:sz="0" w:space="0" w:color="auto"/>
          </w:divBdr>
        </w:div>
      </w:divsChild>
    </w:div>
    <w:div w:id="331102966">
      <w:bodyDiv w:val="1"/>
      <w:marLeft w:val="0"/>
      <w:marRight w:val="0"/>
      <w:marTop w:val="0"/>
      <w:marBottom w:val="0"/>
      <w:divBdr>
        <w:top w:val="none" w:sz="0" w:space="0" w:color="auto"/>
        <w:left w:val="none" w:sz="0" w:space="0" w:color="auto"/>
        <w:bottom w:val="none" w:sz="0" w:space="0" w:color="auto"/>
        <w:right w:val="none" w:sz="0" w:space="0" w:color="auto"/>
      </w:divBdr>
    </w:div>
    <w:div w:id="448015408">
      <w:bodyDiv w:val="1"/>
      <w:marLeft w:val="0"/>
      <w:marRight w:val="0"/>
      <w:marTop w:val="0"/>
      <w:marBottom w:val="0"/>
      <w:divBdr>
        <w:top w:val="none" w:sz="0" w:space="0" w:color="auto"/>
        <w:left w:val="none" w:sz="0" w:space="0" w:color="auto"/>
        <w:bottom w:val="none" w:sz="0" w:space="0" w:color="auto"/>
        <w:right w:val="none" w:sz="0" w:space="0" w:color="auto"/>
      </w:divBdr>
      <w:divsChild>
        <w:div w:id="490372229">
          <w:marLeft w:val="547"/>
          <w:marRight w:val="0"/>
          <w:marTop w:val="0"/>
          <w:marBottom w:val="0"/>
          <w:divBdr>
            <w:top w:val="none" w:sz="0" w:space="0" w:color="auto"/>
            <w:left w:val="none" w:sz="0" w:space="0" w:color="auto"/>
            <w:bottom w:val="none" w:sz="0" w:space="0" w:color="auto"/>
            <w:right w:val="none" w:sz="0" w:space="0" w:color="auto"/>
          </w:divBdr>
        </w:div>
      </w:divsChild>
    </w:div>
    <w:div w:id="661083751">
      <w:bodyDiv w:val="1"/>
      <w:marLeft w:val="0"/>
      <w:marRight w:val="0"/>
      <w:marTop w:val="0"/>
      <w:marBottom w:val="0"/>
      <w:divBdr>
        <w:top w:val="none" w:sz="0" w:space="0" w:color="auto"/>
        <w:left w:val="none" w:sz="0" w:space="0" w:color="auto"/>
        <w:bottom w:val="none" w:sz="0" w:space="0" w:color="auto"/>
        <w:right w:val="none" w:sz="0" w:space="0" w:color="auto"/>
      </w:divBdr>
    </w:div>
    <w:div w:id="708647398">
      <w:bodyDiv w:val="1"/>
      <w:marLeft w:val="0"/>
      <w:marRight w:val="0"/>
      <w:marTop w:val="0"/>
      <w:marBottom w:val="0"/>
      <w:divBdr>
        <w:top w:val="none" w:sz="0" w:space="0" w:color="auto"/>
        <w:left w:val="none" w:sz="0" w:space="0" w:color="auto"/>
        <w:bottom w:val="none" w:sz="0" w:space="0" w:color="auto"/>
        <w:right w:val="none" w:sz="0" w:space="0" w:color="auto"/>
      </w:divBdr>
    </w:div>
    <w:div w:id="710151285">
      <w:bodyDiv w:val="1"/>
      <w:marLeft w:val="0"/>
      <w:marRight w:val="0"/>
      <w:marTop w:val="0"/>
      <w:marBottom w:val="0"/>
      <w:divBdr>
        <w:top w:val="none" w:sz="0" w:space="0" w:color="auto"/>
        <w:left w:val="none" w:sz="0" w:space="0" w:color="auto"/>
        <w:bottom w:val="none" w:sz="0" w:space="0" w:color="auto"/>
        <w:right w:val="none" w:sz="0" w:space="0" w:color="auto"/>
      </w:divBdr>
    </w:div>
    <w:div w:id="795411710">
      <w:bodyDiv w:val="1"/>
      <w:marLeft w:val="0"/>
      <w:marRight w:val="0"/>
      <w:marTop w:val="0"/>
      <w:marBottom w:val="0"/>
      <w:divBdr>
        <w:top w:val="none" w:sz="0" w:space="0" w:color="auto"/>
        <w:left w:val="none" w:sz="0" w:space="0" w:color="auto"/>
        <w:bottom w:val="none" w:sz="0" w:space="0" w:color="auto"/>
        <w:right w:val="none" w:sz="0" w:space="0" w:color="auto"/>
      </w:divBdr>
    </w:div>
    <w:div w:id="987979177">
      <w:bodyDiv w:val="1"/>
      <w:marLeft w:val="0"/>
      <w:marRight w:val="0"/>
      <w:marTop w:val="0"/>
      <w:marBottom w:val="0"/>
      <w:divBdr>
        <w:top w:val="none" w:sz="0" w:space="0" w:color="auto"/>
        <w:left w:val="none" w:sz="0" w:space="0" w:color="auto"/>
        <w:bottom w:val="none" w:sz="0" w:space="0" w:color="auto"/>
        <w:right w:val="none" w:sz="0" w:space="0" w:color="auto"/>
      </w:divBdr>
    </w:div>
    <w:div w:id="1165510235">
      <w:bodyDiv w:val="1"/>
      <w:marLeft w:val="0"/>
      <w:marRight w:val="0"/>
      <w:marTop w:val="0"/>
      <w:marBottom w:val="0"/>
      <w:divBdr>
        <w:top w:val="none" w:sz="0" w:space="0" w:color="auto"/>
        <w:left w:val="none" w:sz="0" w:space="0" w:color="auto"/>
        <w:bottom w:val="none" w:sz="0" w:space="0" w:color="auto"/>
        <w:right w:val="none" w:sz="0" w:space="0" w:color="auto"/>
      </w:divBdr>
    </w:div>
    <w:div w:id="1461067950">
      <w:bodyDiv w:val="1"/>
      <w:marLeft w:val="0"/>
      <w:marRight w:val="0"/>
      <w:marTop w:val="0"/>
      <w:marBottom w:val="0"/>
      <w:divBdr>
        <w:top w:val="none" w:sz="0" w:space="0" w:color="auto"/>
        <w:left w:val="none" w:sz="0" w:space="0" w:color="auto"/>
        <w:bottom w:val="none" w:sz="0" w:space="0" w:color="auto"/>
        <w:right w:val="none" w:sz="0" w:space="0" w:color="auto"/>
      </w:divBdr>
      <w:divsChild>
        <w:div w:id="857894115">
          <w:marLeft w:val="547"/>
          <w:marRight w:val="0"/>
          <w:marTop w:val="0"/>
          <w:marBottom w:val="0"/>
          <w:divBdr>
            <w:top w:val="none" w:sz="0" w:space="0" w:color="auto"/>
            <w:left w:val="none" w:sz="0" w:space="0" w:color="auto"/>
            <w:bottom w:val="none" w:sz="0" w:space="0" w:color="auto"/>
            <w:right w:val="none" w:sz="0" w:space="0" w:color="auto"/>
          </w:divBdr>
        </w:div>
      </w:divsChild>
    </w:div>
    <w:div w:id="1689403547">
      <w:bodyDiv w:val="1"/>
      <w:marLeft w:val="0"/>
      <w:marRight w:val="0"/>
      <w:marTop w:val="0"/>
      <w:marBottom w:val="0"/>
      <w:divBdr>
        <w:top w:val="none" w:sz="0" w:space="0" w:color="auto"/>
        <w:left w:val="none" w:sz="0" w:space="0" w:color="auto"/>
        <w:bottom w:val="none" w:sz="0" w:space="0" w:color="auto"/>
        <w:right w:val="none" w:sz="0" w:space="0" w:color="auto"/>
      </w:divBdr>
    </w:div>
    <w:div w:id="1728991092">
      <w:bodyDiv w:val="1"/>
      <w:marLeft w:val="0"/>
      <w:marRight w:val="0"/>
      <w:marTop w:val="0"/>
      <w:marBottom w:val="0"/>
      <w:divBdr>
        <w:top w:val="none" w:sz="0" w:space="0" w:color="auto"/>
        <w:left w:val="none" w:sz="0" w:space="0" w:color="auto"/>
        <w:bottom w:val="none" w:sz="0" w:space="0" w:color="auto"/>
        <w:right w:val="none" w:sz="0" w:space="0" w:color="auto"/>
      </w:divBdr>
      <w:divsChild>
        <w:div w:id="677758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oleObject" Target="embeddings/Microsoft_Excel_97_-_2004-werkblad3.xls"/><Relationship Id="rId39" Type="http://schemas.openxmlformats.org/officeDocument/2006/relationships/header" Target="header3.xml"/><Relationship Id="rId21" Type="http://schemas.openxmlformats.org/officeDocument/2006/relationships/image" Target="media/image9.emf"/><Relationship Id="rId34" Type="http://schemas.openxmlformats.org/officeDocument/2006/relationships/hyperlink" Target="mailto:klacht@mediatio.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Microsoft_Excel_97_-_2004-werkblad.xls"/><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Microsoft_Excel_97_-_2004-werkblad2.xls"/><Relationship Id="rId32" Type="http://schemas.openxmlformats.org/officeDocument/2006/relationships/image" Target="media/image17.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3.png"/><Relationship Id="rId36" Type="http://schemas.openxmlformats.org/officeDocument/2006/relationships/header" Target="header2.xml"/><Relationship Id="rId10" Type="http://schemas.openxmlformats.org/officeDocument/2006/relationships/hyperlink" Target="http://www.initiatief-antoninartaud.be" TargetMode="External"/><Relationship Id="rId19" Type="http://schemas.openxmlformats.org/officeDocument/2006/relationships/image" Target="media/image8.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ihp-bw@antoninartaud.be" TargetMode="External"/><Relationship Id="rId14" Type="http://schemas.openxmlformats.org/officeDocument/2006/relationships/image" Target="media/image5.png"/><Relationship Id="rId22" Type="http://schemas.openxmlformats.org/officeDocument/2006/relationships/oleObject" Target="embeddings/Microsoft_Excel_97_-_2004-werkblad1.xls"/><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8.png"/><Relationship Id="rId38"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C052-B4E1-4E41-A6F0-87AB173B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7537</Words>
  <Characters>41457</Characters>
  <Application>Microsoft Office Word</Application>
  <DocSecurity>0</DocSecurity>
  <Lines>345</Lines>
  <Paragraphs>97</Paragraphs>
  <ScaleCrop>false</ScaleCrop>
  <HeadingPairs>
    <vt:vector size="8" baseType="variant">
      <vt:variant>
        <vt:lpstr>Titel</vt:lpstr>
      </vt:variant>
      <vt:variant>
        <vt:i4>1</vt:i4>
      </vt:variant>
      <vt:variant>
        <vt:lpstr>Titre</vt:lpstr>
      </vt:variant>
      <vt:variant>
        <vt:i4>1</vt:i4>
      </vt:variant>
      <vt:variant>
        <vt:lpstr>Titres</vt:lpstr>
      </vt:variant>
      <vt:variant>
        <vt:i4>1</vt:i4>
      </vt:variant>
      <vt:variant>
        <vt:lpstr>Title</vt:lpstr>
      </vt:variant>
      <vt:variant>
        <vt:i4>1</vt:i4>
      </vt:variant>
    </vt:vector>
  </HeadingPairs>
  <TitlesOfParts>
    <vt:vector size="4" baseType="lpstr">
      <vt:lpstr>INHOUDSTAFEL</vt:lpstr>
      <vt:lpstr>INHOUDSTAFEL</vt:lpstr>
      <vt:lpstr>INHOUDSTAFEL								Blz.	</vt:lpstr>
      <vt:lpstr>INHOUDSTAFEL</vt:lpstr>
    </vt:vector>
  </TitlesOfParts>
  <Company/>
  <LinksUpToDate>false</LinksUpToDate>
  <CharactersWithSpaces>48897</CharactersWithSpaces>
  <SharedDoc>false</SharedDoc>
  <HLinks>
    <vt:vector size="24" baseType="variant">
      <vt:variant>
        <vt:i4>3473438</vt:i4>
      </vt:variant>
      <vt:variant>
        <vt:i4>36</vt:i4>
      </vt:variant>
      <vt:variant>
        <vt:i4>0</vt:i4>
      </vt:variant>
      <vt:variant>
        <vt:i4>5</vt:i4>
      </vt:variant>
      <vt:variant>
        <vt:lpwstr>mailto:klacht@mediatio.be</vt:lpwstr>
      </vt:variant>
      <vt:variant>
        <vt:lpwstr/>
      </vt:variant>
      <vt:variant>
        <vt:i4>3997732</vt:i4>
      </vt:variant>
      <vt:variant>
        <vt:i4>3</vt:i4>
      </vt:variant>
      <vt:variant>
        <vt:i4>0</vt:i4>
      </vt:variant>
      <vt:variant>
        <vt:i4>5</vt:i4>
      </vt:variant>
      <vt:variant>
        <vt:lpwstr>http://www.initiatief-antoninartaud.be/</vt:lpwstr>
      </vt:variant>
      <vt:variant>
        <vt:lpwstr/>
      </vt:variant>
      <vt:variant>
        <vt:i4>1704056</vt:i4>
      </vt:variant>
      <vt:variant>
        <vt:i4>0</vt:i4>
      </vt:variant>
      <vt:variant>
        <vt:i4>0</vt:i4>
      </vt:variant>
      <vt:variant>
        <vt:i4>5</vt:i4>
      </vt:variant>
      <vt:variant>
        <vt:lpwstr>mailto:ihp-bw@antoninartaud.be</vt:lpwstr>
      </vt:variant>
      <vt:variant>
        <vt:lpwstr/>
      </vt:variant>
      <vt:variant>
        <vt:i4>3866708</vt:i4>
      </vt:variant>
      <vt:variant>
        <vt:i4>37353</vt:i4>
      </vt:variant>
      <vt:variant>
        <vt:i4>1040</vt:i4>
      </vt:variant>
      <vt:variant>
        <vt:i4>1</vt:i4>
      </vt:variant>
      <vt:variant>
        <vt:lpwstr>cid:image001.png@01D998A4.EFFE9E00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INHOUDSTAFEL</dc:title>
  <dc:subject/>
  <dc:creator>Nicolas</dc:creator>
  <cp:keywords/>
  <cp:lastModifiedBy>Martine Wynants</cp:lastModifiedBy>
  <cp:revision>9</cp:revision>
  <cp:lastPrinted>2023-11-07T18:31:00Z</cp:lastPrinted>
  <dcterms:created xsi:type="dcterms:W3CDTF">2023-12-03T15:27:00Z</dcterms:created>
  <dcterms:modified xsi:type="dcterms:W3CDTF">2023-12-03T15:57:00Z</dcterms:modified>
</cp:coreProperties>
</file>